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E82D8" w14:textId="77777777" w:rsidR="00922709" w:rsidRPr="00922709" w:rsidRDefault="00922709" w:rsidP="00922709">
      <w:pPr>
        <w:pStyle w:val="Heading2"/>
        <w:jc w:val="lef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 w:rsidRPr="00922709">
        <w:rPr>
          <w:rFonts w:asciiTheme="minorHAnsi" w:hAnsiTheme="minorHAnsi"/>
          <w:b/>
          <w:sz w:val="22"/>
          <w:szCs w:val="22"/>
        </w:rPr>
        <w:t>For Immediate Release</w:t>
      </w:r>
    </w:p>
    <w:p w14:paraId="5A2E6904" w14:textId="77777777" w:rsidR="00922709" w:rsidRPr="00922709" w:rsidRDefault="007933A5" w:rsidP="0092270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April 17</w:t>
      </w:r>
      <w:r w:rsidRPr="007933A5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993A32">
        <w:rPr>
          <w:rFonts w:asciiTheme="minorHAnsi" w:hAnsiTheme="minorHAnsi"/>
          <w:b/>
          <w:sz w:val="22"/>
          <w:szCs w:val="22"/>
        </w:rPr>
        <w:t>, 2018</w:t>
      </w:r>
    </w:p>
    <w:p w14:paraId="417FA268" w14:textId="77777777" w:rsidR="00922709" w:rsidRPr="00C42BF5" w:rsidRDefault="00922709" w:rsidP="0092270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</w:p>
    <w:p w14:paraId="58865575" w14:textId="7E329F81" w:rsidR="007E25F9" w:rsidRDefault="00AC441E" w:rsidP="007E25F9">
      <w:pPr>
        <w:pStyle w:val="Caption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April 21–28 Is </w:t>
      </w:r>
      <w:r w:rsidR="007E25F9">
        <w:rPr>
          <w:rFonts w:asciiTheme="minorHAnsi" w:hAnsiTheme="minorHAnsi"/>
          <w:sz w:val="22"/>
          <w:szCs w:val="22"/>
        </w:rPr>
        <w:t>National Infant Immunization Week</w:t>
      </w:r>
    </w:p>
    <w:p w14:paraId="34895600" w14:textId="77777777" w:rsidR="00DD2A5C" w:rsidRPr="00DD2A5C" w:rsidRDefault="00DD2A5C" w:rsidP="00DD2A5C"/>
    <w:p w14:paraId="13B51871" w14:textId="17272C97" w:rsidR="007E25F9" w:rsidRPr="00EC6B6A" w:rsidRDefault="007669EB" w:rsidP="007E25F9">
      <w:pPr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>April 21</w:t>
      </w:r>
      <w:r w:rsidR="000006F9">
        <w:rPr>
          <w:rFonts w:asciiTheme="minorHAnsi" w:eastAsiaTheme="minorHAnsi" w:hAnsiTheme="minorHAnsi" w:cs="Arial"/>
          <w:sz w:val="22"/>
          <w:szCs w:val="22"/>
        </w:rPr>
        <w:t>–</w:t>
      </w:r>
      <w:r>
        <w:rPr>
          <w:rFonts w:asciiTheme="minorHAnsi" w:eastAsiaTheme="minorHAnsi" w:hAnsiTheme="minorHAnsi" w:cs="Arial"/>
          <w:sz w:val="22"/>
          <w:szCs w:val="22"/>
        </w:rPr>
        <w:t>28</w:t>
      </w:r>
      <w:r w:rsidR="007E25F9" w:rsidRPr="00EC6B6A">
        <w:rPr>
          <w:rFonts w:asciiTheme="minorHAnsi" w:eastAsiaTheme="minorHAnsi" w:hAnsiTheme="minorHAnsi" w:cs="Arial"/>
          <w:sz w:val="22"/>
          <w:szCs w:val="22"/>
        </w:rPr>
        <w:t xml:space="preserve"> is Na</w:t>
      </w:r>
      <w:r w:rsidR="00D73902">
        <w:rPr>
          <w:rFonts w:asciiTheme="minorHAnsi" w:eastAsiaTheme="minorHAnsi" w:hAnsiTheme="minorHAnsi" w:cs="Arial"/>
          <w:sz w:val="22"/>
          <w:szCs w:val="22"/>
        </w:rPr>
        <w:t>tional Infant Immunization Week!</w:t>
      </w:r>
      <w:r w:rsidR="007E25F9" w:rsidRPr="00EC6B6A">
        <w:rPr>
          <w:rFonts w:asciiTheme="minorHAnsi" w:eastAsiaTheme="minorHAnsi" w:hAnsiTheme="minorHAnsi" w:cs="Arial"/>
          <w:sz w:val="22"/>
          <w:szCs w:val="22"/>
        </w:rPr>
        <w:t xml:space="preserve"> The purpose of this </w:t>
      </w:r>
      <w:r w:rsidR="00DD2A5C">
        <w:rPr>
          <w:rFonts w:asciiTheme="minorHAnsi" w:eastAsiaTheme="minorHAnsi" w:hAnsiTheme="minorHAnsi" w:cs="Arial"/>
          <w:sz w:val="22"/>
          <w:szCs w:val="22"/>
        </w:rPr>
        <w:t>annual observance</w:t>
      </w:r>
      <w:r w:rsidR="007E25F9" w:rsidRPr="00EC6B6A">
        <w:rPr>
          <w:rFonts w:asciiTheme="minorHAnsi" w:eastAsiaTheme="minorHAnsi" w:hAnsiTheme="minorHAnsi" w:cs="Arial"/>
          <w:sz w:val="22"/>
          <w:szCs w:val="22"/>
        </w:rPr>
        <w:t xml:space="preserve"> is to </w:t>
      </w:r>
      <w:r w:rsidR="00DD2A5C">
        <w:rPr>
          <w:rFonts w:asciiTheme="minorHAnsi" w:eastAsiaTheme="minorHAnsi" w:hAnsiTheme="minorHAnsi" w:cs="Arial"/>
          <w:sz w:val="22"/>
          <w:szCs w:val="22"/>
        </w:rPr>
        <w:t>highlight the importance of protecting infants from vaccine-preventable diseases and celebrate the achievements of immunization</w:t>
      </w:r>
      <w:r w:rsidR="007E25F9" w:rsidRPr="00EC6B6A">
        <w:rPr>
          <w:rFonts w:asciiTheme="minorHAnsi" w:eastAsiaTheme="minorHAnsi" w:hAnsiTheme="minorHAnsi" w:cs="Arial"/>
          <w:sz w:val="22"/>
          <w:szCs w:val="22"/>
        </w:rPr>
        <w:t xml:space="preserve">. </w:t>
      </w:r>
      <w:r w:rsidR="00132A5D">
        <w:rPr>
          <w:rFonts w:asciiTheme="minorHAnsi" w:eastAsiaTheme="minorHAnsi" w:hAnsiTheme="minorHAnsi" w:cs="Arial"/>
          <w:sz w:val="22"/>
          <w:szCs w:val="22"/>
        </w:rPr>
        <w:t xml:space="preserve">Join the Barry-Eaton District Health Department and communities around the nation in recognizing National Infant Immunization </w:t>
      </w:r>
      <w:r w:rsidR="000006F9">
        <w:rPr>
          <w:rFonts w:asciiTheme="minorHAnsi" w:eastAsiaTheme="minorHAnsi" w:hAnsiTheme="minorHAnsi" w:cs="Arial"/>
          <w:sz w:val="22"/>
          <w:szCs w:val="22"/>
        </w:rPr>
        <w:t>W</w:t>
      </w:r>
      <w:r w:rsidR="00132A5D">
        <w:rPr>
          <w:rFonts w:asciiTheme="minorHAnsi" w:eastAsiaTheme="minorHAnsi" w:hAnsiTheme="minorHAnsi" w:cs="Arial"/>
          <w:sz w:val="22"/>
          <w:szCs w:val="22"/>
        </w:rPr>
        <w:t xml:space="preserve">eek and celebrate the critical role vaccination plays in protecting the health of our children, families, and communities. </w:t>
      </w:r>
    </w:p>
    <w:p w14:paraId="257763BF" w14:textId="77777777" w:rsidR="007E25F9" w:rsidRPr="00EC6B6A" w:rsidRDefault="007E25F9" w:rsidP="007E25F9">
      <w:pPr>
        <w:rPr>
          <w:rFonts w:asciiTheme="minorHAnsi" w:eastAsiaTheme="minorHAnsi" w:hAnsiTheme="minorHAnsi" w:cs="Arial"/>
          <w:sz w:val="22"/>
          <w:szCs w:val="22"/>
        </w:rPr>
      </w:pPr>
    </w:p>
    <w:p w14:paraId="703A4ECE" w14:textId="72B5FF98" w:rsidR="007E25F9" w:rsidRPr="00EC6B6A" w:rsidRDefault="007E25F9" w:rsidP="007E25F9">
      <w:pPr>
        <w:rPr>
          <w:rFonts w:asciiTheme="minorHAnsi" w:eastAsiaTheme="minorHAnsi" w:hAnsiTheme="minorHAnsi" w:cs="Arial"/>
          <w:sz w:val="22"/>
          <w:szCs w:val="22"/>
        </w:rPr>
      </w:pPr>
      <w:r w:rsidRPr="00EC6B6A">
        <w:rPr>
          <w:rFonts w:asciiTheme="minorHAnsi" w:eastAsiaTheme="minorHAnsi" w:hAnsiTheme="minorHAnsi" w:cs="Arial"/>
          <w:sz w:val="22"/>
          <w:szCs w:val="22"/>
        </w:rPr>
        <w:t>Infants in the U</w:t>
      </w:r>
      <w:r w:rsidR="000006F9">
        <w:rPr>
          <w:rFonts w:asciiTheme="minorHAnsi" w:eastAsiaTheme="minorHAnsi" w:hAnsiTheme="minorHAnsi" w:cs="Arial"/>
          <w:sz w:val="22"/>
          <w:szCs w:val="22"/>
        </w:rPr>
        <w:t xml:space="preserve">nited </w:t>
      </w:r>
      <w:r w:rsidRPr="00EC6B6A">
        <w:rPr>
          <w:rFonts w:asciiTheme="minorHAnsi" w:eastAsiaTheme="minorHAnsi" w:hAnsiTheme="minorHAnsi" w:cs="Arial"/>
          <w:sz w:val="22"/>
          <w:szCs w:val="22"/>
        </w:rPr>
        <w:t>S</w:t>
      </w:r>
      <w:r w:rsidR="000006F9">
        <w:rPr>
          <w:rFonts w:asciiTheme="minorHAnsi" w:eastAsiaTheme="minorHAnsi" w:hAnsiTheme="minorHAnsi" w:cs="Arial"/>
          <w:sz w:val="22"/>
          <w:szCs w:val="22"/>
        </w:rPr>
        <w:t>tates</w:t>
      </w:r>
      <w:r w:rsidRPr="00EC6B6A">
        <w:rPr>
          <w:rFonts w:asciiTheme="minorHAnsi" w:eastAsiaTheme="minorHAnsi" w:hAnsiTheme="minorHAnsi" w:cs="Arial"/>
          <w:sz w:val="22"/>
          <w:szCs w:val="22"/>
        </w:rPr>
        <w:t xml:space="preserve"> are protected against 14 preventable diseases when fully immunized. Vaccines for infants are </w:t>
      </w:r>
      <w:r w:rsidR="00C36878">
        <w:rPr>
          <w:rFonts w:asciiTheme="minorHAnsi" w:eastAsiaTheme="minorHAnsi" w:hAnsiTheme="minorHAnsi" w:cs="Arial"/>
          <w:sz w:val="22"/>
          <w:szCs w:val="22"/>
        </w:rPr>
        <w:t>especially important</w:t>
      </w:r>
      <w:r w:rsidRPr="00EC6B6A">
        <w:rPr>
          <w:rFonts w:asciiTheme="minorHAnsi" w:eastAsiaTheme="minorHAnsi" w:hAnsiTheme="minorHAnsi" w:cs="Arial"/>
          <w:sz w:val="22"/>
          <w:szCs w:val="22"/>
        </w:rPr>
        <w:t xml:space="preserve"> because some of the diseases they protect against can be especially dangerous for children </w:t>
      </w:r>
      <w:r w:rsidR="00F673DD">
        <w:rPr>
          <w:rFonts w:asciiTheme="minorHAnsi" w:eastAsiaTheme="minorHAnsi" w:hAnsiTheme="minorHAnsi" w:cs="Arial"/>
          <w:sz w:val="22"/>
          <w:szCs w:val="22"/>
        </w:rPr>
        <w:t>under the age of two.</w:t>
      </w:r>
      <w:r w:rsidR="00B60F8F"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="00132A5D">
        <w:rPr>
          <w:rFonts w:asciiTheme="minorHAnsi" w:eastAsiaTheme="minorHAnsi" w:hAnsiTheme="minorHAnsi" w:cs="Arial"/>
          <w:sz w:val="22"/>
          <w:szCs w:val="22"/>
        </w:rPr>
        <w:t>It is important to follow the recommended immunization schedule to protect infants and children by providing immunity early in life, before they are exposed to potentially life-threatening disease</w:t>
      </w:r>
      <w:r w:rsidR="000006F9">
        <w:rPr>
          <w:rFonts w:asciiTheme="minorHAnsi" w:eastAsiaTheme="minorHAnsi" w:hAnsiTheme="minorHAnsi" w:cs="Arial"/>
          <w:sz w:val="22"/>
          <w:szCs w:val="22"/>
        </w:rPr>
        <w:t>s</w:t>
      </w:r>
      <w:r w:rsidR="00132A5D">
        <w:rPr>
          <w:rFonts w:asciiTheme="minorHAnsi" w:eastAsiaTheme="minorHAnsi" w:hAnsiTheme="minorHAnsi" w:cs="Arial"/>
          <w:sz w:val="22"/>
          <w:szCs w:val="22"/>
        </w:rPr>
        <w:t xml:space="preserve">. </w:t>
      </w:r>
      <w:r w:rsidR="00EE7AA9">
        <w:rPr>
          <w:rFonts w:asciiTheme="minorHAnsi" w:eastAsiaTheme="minorHAnsi" w:hAnsiTheme="minorHAnsi" w:cs="Arial"/>
          <w:sz w:val="22"/>
          <w:szCs w:val="22"/>
        </w:rPr>
        <w:t>According to the Centers for</w:t>
      </w:r>
      <w:r w:rsidR="0029653F">
        <w:rPr>
          <w:rFonts w:asciiTheme="minorHAnsi" w:eastAsiaTheme="minorHAnsi" w:hAnsiTheme="minorHAnsi" w:cs="Arial"/>
          <w:sz w:val="22"/>
          <w:szCs w:val="22"/>
        </w:rPr>
        <w:t xml:space="preserve"> Disease Control and Prevention</w:t>
      </w:r>
      <w:r w:rsidR="00FD658D">
        <w:rPr>
          <w:rFonts w:asciiTheme="minorHAnsi" w:eastAsiaTheme="minorHAnsi" w:hAnsiTheme="minorHAnsi" w:cs="Arial"/>
          <w:sz w:val="22"/>
          <w:szCs w:val="22"/>
        </w:rPr>
        <w:t xml:space="preserve"> (CDC)</w:t>
      </w:r>
      <w:r w:rsidR="00AD3074">
        <w:rPr>
          <w:rFonts w:asciiTheme="minorHAnsi" w:eastAsiaTheme="minorHAnsi" w:hAnsiTheme="minorHAnsi" w:cs="Arial"/>
          <w:sz w:val="22"/>
          <w:szCs w:val="22"/>
        </w:rPr>
        <w:t>,</w:t>
      </w:r>
      <w:r w:rsidR="0029653F">
        <w:rPr>
          <w:rFonts w:asciiTheme="minorHAnsi" w:eastAsiaTheme="minorHAnsi" w:hAnsiTheme="minorHAnsi" w:cs="Arial"/>
          <w:sz w:val="22"/>
          <w:szCs w:val="22"/>
        </w:rPr>
        <w:t xml:space="preserve"> a</w:t>
      </w:r>
      <w:r w:rsidR="00B60F8F" w:rsidRPr="00B60F8F">
        <w:rPr>
          <w:rFonts w:asciiTheme="minorHAnsi" w:eastAsiaTheme="minorHAnsi" w:hAnsiTheme="minorHAnsi" w:cs="Arial"/>
          <w:sz w:val="22"/>
          <w:szCs w:val="22"/>
        </w:rPr>
        <w:t>mong children born during 1994</w:t>
      </w:r>
      <w:r w:rsidR="000006F9">
        <w:rPr>
          <w:rFonts w:asciiTheme="minorHAnsi" w:eastAsiaTheme="minorHAnsi" w:hAnsiTheme="minorHAnsi" w:cs="Arial"/>
          <w:sz w:val="22"/>
          <w:szCs w:val="22"/>
        </w:rPr>
        <w:t>–</w:t>
      </w:r>
      <w:r w:rsidR="00B60F8F" w:rsidRPr="00B60F8F">
        <w:rPr>
          <w:rFonts w:asciiTheme="minorHAnsi" w:eastAsiaTheme="minorHAnsi" w:hAnsiTheme="minorHAnsi" w:cs="Arial"/>
          <w:sz w:val="22"/>
          <w:szCs w:val="22"/>
        </w:rPr>
        <w:t>2013, vaccination will prevent an estimated 322 million illnesses, 21 million hospitalizations, and 732,000 deaths ove</w:t>
      </w:r>
      <w:r w:rsidR="00132A5D">
        <w:rPr>
          <w:rFonts w:asciiTheme="minorHAnsi" w:eastAsiaTheme="minorHAnsi" w:hAnsiTheme="minorHAnsi" w:cs="Arial"/>
          <w:sz w:val="22"/>
          <w:szCs w:val="22"/>
        </w:rPr>
        <w:t>r the course of their lifetimes</w:t>
      </w:r>
      <w:r w:rsidRPr="00EC6B6A">
        <w:rPr>
          <w:rFonts w:asciiTheme="minorHAnsi" w:eastAsiaTheme="minorHAnsi" w:hAnsiTheme="minorHAnsi" w:cs="Arial"/>
          <w:sz w:val="22"/>
          <w:szCs w:val="22"/>
        </w:rPr>
        <w:t xml:space="preserve">. </w:t>
      </w:r>
    </w:p>
    <w:p w14:paraId="07EE2C6D" w14:textId="77777777" w:rsidR="007E25F9" w:rsidRPr="00EC6B6A" w:rsidRDefault="007E25F9" w:rsidP="007E25F9">
      <w:pPr>
        <w:rPr>
          <w:rFonts w:asciiTheme="minorHAnsi" w:eastAsiaTheme="minorHAnsi" w:hAnsiTheme="minorHAnsi" w:cs="Arial"/>
          <w:sz w:val="22"/>
          <w:szCs w:val="22"/>
        </w:rPr>
      </w:pPr>
    </w:p>
    <w:p w14:paraId="572B012D" w14:textId="7374CF43" w:rsidR="000006F9" w:rsidRDefault="00C9273C" w:rsidP="007E25F9">
      <w:pPr>
        <w:rPr>
          <w:rFonts w:asciiTheme="minorHAnsi" w:eastAsia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Arial"/>
          <w:sz w:val="22"/>
          <w:szCs w:val="22"/>
        </w:rPr>
        <w:t>Vaccine-</w:t>
      </w:r>
      <w:r w:rsidR="007E25F9" w:rsidRPr="00EC6B6A">
        <w:rPr>
          <w:rFonts w:asciiTheme="minorHAnsi" w:eastAsiaTheme="minorHAnsi" w:hAnsiTheme="minorHAnsi" w:cs="Arial"/>
          <w:sz w:val="22"/>
          <w:szCs w:val="22"/>
        </w:rPr>
        <w:t>prevented diseases may seem like threats from the pa</w:t>
      </w:r>
      <w:r w:rsidR="00A555FD">
        <w:rPr>
          <w:rFonts w:asciiTheme="minorHAnsi" w:eastAsiaTheme="minorHAnsi" w:hAnsiTheme="minorHAnsi" w:cs="Arial"/>
          <w:sz w:val="22"/>
          <w:szCs w:val="22"/>
        </w:rPr>
        <w:t>st</w:t>
      </w:r>
      <w:r w:rsidR="000006F9">
        <w:rPr>
          <w:rFonts w:asciiTheme="minorHAnsi" w:eastAsiaTheme="minorHAnsi" w:hAnsiTheme="minorHAnsi" w:cs="Arial"/>
          <w:sz w:val="22"/>
          <w:szCs w:val="22"/>
        </w:rPr>
        <w:t>;</w:t>
      </w:r>
      <w:r w:rsidR="00A555FD">
        <w:rPr>
          <w:rFonts w:asciiTheme="minorHAnsi" w:eastAsiaTheme="minorHAnsi" w:hAnsiTheme="minorHAnsi" w:cs="Arial"/>
          <w:sz w:val="22"/>
          <w:szCs w:val="22"/>
        </w:rPr>
        <w:t xml:space="preserve"> however, children</w:t>
      </w:r>
      <w:r w:rsidR="007E25F9" w:rsidRPr="00EC6B6A">
        <w:rPr>
          <w:rFonts w:asciiTheme="minorHAnsi" w:eastAsiaTheme="minorHAnsi" w:hAnsiTheme="minorHAnsi" w:cs="Arial"/>
          <w:sz w:val="22"/>
          <w:szCs w:val="22"/>
        </w:rPr>
        <w:t xml:space="preserve"> can still get and spread these diseases. </w:t>
      </w:r>
      <w:r w:rsidR="00EC6B6A" w:rsidRPr="00EC6B6A">
        <w:rPr>
          <w:rFonts w:asciiTheme="minorHAnsi" w:eastAsiaTheme="minorHAnsi" w:hAnsiTheme="minorHAnsi" w:cs="Arial"/>
          <w:sz w:val="22"/>
          <w:szCs w:val="22"/>
        </w:rPr>
        <w:t>The U</w:t>
      </w:r>
      <w:r w:rsidR="000006F9">
        <w:rPr>
          <w:rFonts w:asciiTheme="minorHAnsi" w:eastAsiaTheme="minorHAnsi" w:hAnsiTheme="minorHAnsi" w:cs="Arial"/>
          <w:sz w:val="22"/>
          <w:szCs w:val="22"/>
        </w:rPr>
        <w:t xml:space="preserve">nited </w:t>
      </w:r>
      <w:r w:rsidR="00EC6B6A" w:rsidRPr="00EC6B6A">
        <w:rPr>
          <w:rFonts w:asciiTheme="minorHAnsi" w:eastAsiaTheme="minorHAnsi" w:hAnsiTheme="minorHAnsi" w:cs="Arial"/>
          <w:sz w:val="22"/>
          <w:szCs w:val="22"/>
        </w:rPr>
        <w:t>S</w:t>
      </w:r>
      <w:r w:rsidR="000006F9">
        <w:rPr>
          <w:rFonts w:asciiTheme="minorHAnsi" w:eastAsiaTheme="minorHAnsi" w:hAnsiTheme="minorHAnsi" w:cs="Arial"/>
          <w:sz w:val="22"/>
          <w:szCs w:val="22"/>
        </w:rPr>
        <w:t>tates</w:t>
      </w:r>
      <w:r w:rsidR="00EC6B6A" w:rsidRPr="00EC6B6A">
        <w:rPr>
          <w:rFonts w:asciiTheme="minorHAnsi" w:eastAsiaTheme="minorHAnsi" w:hAnsiTheme="minorHAnsi" w:cs="Arial"/>
          <w:sz w:val="22"/>
          <w:szCs w:val="22"/>
        </w:rPr>
        <w:t xml:space="preserve"> is seeing the return of vaccine</w:t>
      </w:r>
      <w:r w:rsidR="000006F9">
        <w:rPr>
          <w:rFonts w:asciiTheme="minorHAnsi" w:eastAsiaTheme="minorHAnsi" w:hAnsiTheme="minorHAnsi" w:cs="Arial"/>
          <w:sz w:val="22"/>
          <w:szCs w:val="22"/>
        </w:rPr>
        <w:t>-</w:t>
      </w:r>
      <w:r w:rsidR="00EC6B6A" w:rsidRPr="00EC6B6A">
        <w:rPr>
          <w:rFonts w:asciiTheme="minorHAnsi" w:eastAsiaTheme="minorHAnsi" w:hAnsiTheme="minorHAnsi" w:cs="Arial"/>
          <w:sz w:val="22"/>
          <w:szCs w:val="22"/>
        </w:rPr>
        <w:t>preventable diseases</w:t>
      </w:r>
      <w:r w:rsidR="000006F9">
        <w:rPr>
          <w:rFonts w:asciiTheme="minorHAnsi" w:eastAsiaTheme="minorHAnsi" w:hAnsiTheme="minorHAnsi" w:cs="Arial"/>
          <w:sz w:val="22"/>
          <w:szCs w:val="22"/>
        </w:rPr>
        <w:t>—</w:t>
      </w:r>
      <w:r w:rsidR="00132A5D">
        <w:rPr>
          <w:rFonts w:asciiTheme="minorHAnsi" w:eastAsiaTheme="minorHAnsi" w:hAnsiTheme="minorHAnsi" w:cs="Arial"/>
          <w:sz w:val="22"/>
          <w:szCs w:val="22"/>
        </w:rPr>
        <w:t>such as measles, whooping cough, and mumps</w:t>
      </w:r>
      <w:r w:rsidR="000006F9">
        <w:rPr>
          <w:rFonts w:asciiTheme="minorHAnsi" w:eastAsiaTheme="minorHAnsi" w:hAnsiTheme="minorHAnsi" w:cs="Arial"/>
          <w:sz w:val="22"/>
          <w:szCs w:val="22"/>
        </w:rPr>
        <w:t>—</w:t>
      </w:r>
      <w:r w:rsidR="00EC6B6A" w:rsidRPr="00EC6B6A">
        <w:rPr>
          <w:rFonts w:asciiTheme="minorHAnsi" w:eastAsiaTheme="minorHAnsi" w:hAnsiTheme="minorHAnsi" w:cs="Arial"/>
          <w:sz w:val="22"/>
          <w:szCs w:val="22"/>
        </w:rPr>
        <w:t>that</w:t>
      </w:r>
      <w:r w:rsidR="007E25F9" w:rsidRPr="00EC6B6A">
        <w:rPr>
          <w:rFonts w:asciiTheme="minorHAnsi" w:eastAsiaTheme="minorHAnsi" w:hAnsiTheme="minorHAnsi" w:cs="Arial"/>
          <w:sz w:val="22"/>
          <w:szCs w:val="22"/>
        </w:rPr>
        <w:t xml:space="preserve"> had</w:t>
      </w:r>
      <w:r w:rsidR="00EC6B6A" w:rsidRPr="00EC6B6A">
        <w:rPr>
          <w:rFonts w:asciiTheme="minorHAnsi" w:eastAsiaTheme="minorHAnsi" w:hAnsiTheme="minorHAnsi" w:cs="Arial"/>
          <w:sz w:val="22"/>
          <w:szCs w:val="22"/>
        </w:rPr>
        <w:t xml:space="preserve"> once</w:t>
      </w:r>
      <w:r w:rsidR="007E25F9" w:rsidRPr="00EC6B6A">
        <w:rPr>
          <w:rFonts w:asciiTheme="minorHAnsi" w:eastAsiaTheme="minorHAnsi" w:hAnsiTheme="minorHAnsi" w:cs="Arial"/>
          <w:sz w:val="22"/>
          <w:szCs w:val="22"/>
        </w:rPr>
        <w:t xml:space="preserve"> been considered eliminated.  It is extremely important that all infants are vaccinated on time. </w:t>
      </w:r>
    </w:p>
    <w:p w14:paraId="27D9024D" w14:textId="77777777" w:rsidR="000006F9" w:rsidRDefault="000006F9" w:rsidP="007E25F9">
      <w:pPr>
        <w:rPr>
          <w:rFonts w:asciiTheme="minorHAnsi" w:eastAsiaTheme="minorHAnsi" w:hAnsiTheme="minorHAnsi" w:cs="Arial"/>
          <w:sz w:val="22"/>
          <w:szCs w:val="22"/>
        </w:rPr>
      </w:pPr>
    </w:p>
    <w:p w14:paraId="4B3A0D7A" w14:textId="2E7AFDCD" w:rsidR="007E25F9" w:rsidRPr="00D574C3" w:rsidRDefault="007E25F9" w:rsidP="007E25F9">
      <w:pPr>
        <w:rPr>
          <w:rFonts w:asciiTheme="minorHAnsi" w:eastAsiaTheme="minorHAnsi" w:hAnsiTheme="minorHAnsi" w:cs="Arial"/>
          <w:sz w:val="22"/>
          <w:szCs w:val="22"/>
          <w:u w:val="single"/>
        </w:rPr>
      </w:pPr>
      <w:r w:rsidRPr="00EC6B6A">
        <w:rPr>
          <w:rFonts w:asciiTheme="minorHAnsi" w:eastAsiaTheme="minorHAnsi" w:hAnsiTheme="minorHAnsi" w:cs="Arial"/>
          <w:sz w:val="22"/>
          <w:szCs w:val="22"/>
        </w:rPr>
        <w:t>It is the responsibility of parents, physicians, and public health providers to mak</w:t>
      </w:r>
      <w:r w:rsidR="00C9273C">
        <w:rPr>
          <w:rFonts w:asciiTheme="minorHAnsi" w:eastAsiaTheme="minorHAnsi" w:hAnsiTheme="minorHAnsi" w:cs="Arial"/>
          <w:sz w:val="22"/>
          <w:szCs w:val="22"/>
        </w:rPr>
        <w:t>e sure that all children are up</w:t>
      </w:r>
      <w:r w:rsidR="000006F9"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="00C9273C">
        <w:rPr>
          <w:rFonts w:asciiTheme="minorHAnsi" w:eastAsiaTheme="minorHAnsi" w:hAnsiTheme="minorHAnsi" w:cs="Arial"/>
          <w:sz w:val="22"/>
          <w:szCs w:val="22"/>
        </w:rPr>
        <w:t>to</w:t>
      </w:r>
      <w:r w:rsidR="000006F9">
        <w:rPr>
          <w:rFonts w:asciiTheme="minorHAnsi" w:eastAsiaTheme="minorHAnsi" w:hAnsiTheme="minorHAnsi" w:cs="Arial"/>
          <w:sz w:val="22"/>
          <w:szCs w:val="22"/>
        </w:rPr>
        <w:t xml:space="preserve"> </w:t>
      </w:r>
      <w:r w:rsidRPr="00EC6B6A">
        <w:rPr>
          <w:rFonts w:asciiTheme="minorHAnsi" w:eastAsiaTheme="minorHAnsi" w:hAnsiTheme="minorHAnsi" w:cs="Arial"/>
          <w:sz w:val="22"/>
          <w:szCs w:val="22"/>
        </w:rPr>
        <w:t xml:space="preserve">date on vaccinations. Parents should talk with their </w:t>
      </w:r>
      <w:r w:rsidR="000006F9">
        <w:rPr>
          <w:rFonts w:asciiTheme="minorHAnsi" w:eastAsiaTheme="minorHAnsi" w:hAnsiTheme="minorHAnsi" w:cs="Arial"/>
          <w:sz w:val="22"/>
          <w:szCs w:val="22"/>
        </w:rPr>
        <w:t xml:space="preserve">child’s health care </w:t>
      </w:r>
      <w:r w:rsidRPr="00EC6B6A">
        <w:rPr>
          <w:rFonts w:asciiTheme="minorHAnsi" w:eastAsiaTheme="minorHAnsi" w:hAnsiTheme="minorHAnsi" w:cs="Arial"/>
          <w:sz w:val="22"/>
          <w:szCs w:val="22"/>
        </w:rPr>
        <w:t xml:space="preserve">provider </w:t>
      </w:r>
      <w:r w:rsidR="00C9273C">
        <w:rPr>
          <w:rFonts w:asciiTheme="minorHAnsi" w:eastAsiaTheme="minorHAnsi" w:hAnsiTheme="minorHAnsi" w:cs="Arial"/>
          <w:sz w:val="22"/>
          <w:szCs w:val="22"/>
        </w:rPr>
        <w:t>to ensure that their baby is up-to-</w:t>
      </w:r>
      <w:r w:rsidR="00132A5D">
        <w:rPr>
          <w:rFonts w:asciiTheme="minorHAnsi" w:eastAsiaTheme="minorHAnsi" w:hAnsiTheme="minorHAnsi" w:cs="Arial"/>
          <w:sz w:val="22"/>
          <w:szCs w:val="22"/>
        </w:rPr>
        <w:t>date on vaccinations</w:t>
      </w:r>
      <w:r w:rsidRPr="00EC6B6A">
        <w:rPr>
          <w:rFonts w:asciiTheme="minorHAnsi" w:eastAsiaTheme="minorHAnsi" w:hAnsiTheme="minorHAnsi" w:cs="Arial"/>
          <w:sz w:val="22"/>
          <w:szCs w:val="22"/>
        </w:rPr>
        <w:t>. If parents cannot afford immunizations for their child or have further questions</w:t>
      </w:r>
      <w:r w:rsidR="000006F9">
        <w:rPr>
          <w:rFonts w:asciiTheme="minorHAnsi" w:eastAsiaTheme="minorHAnsi" w:hAnsiTheme="minorHAnsi" w:cs="Arial"/>
          <w:sz w:val="22"/>
          <w:szCs w:val="22"/>
        </w:rPr>
        <w:t>,</w:t>
      </w:r>
      <w:r w:rsidRPr="00EC6B6A">
        <w:rPr>
          <w:rFonts w:asciiTheme="minorHAnsi" w:eastAsiaTheme="minorHAnsi" w:hAnsiTheme="minorHAnsi" w:cs="Arial"/>
          <w:sz w:val="22"/>
          <w:szCs w:val="22"/>
        </w:rPr>
        <w:t xml:space="preserve"> they can call the BEDHD Immunization clinic at 269-798-4133 in Barry</w:t>
      </w:r>
      <w:r w:rsidR="00EC6B6A" w:rsidRPr="00EC6B6A">
        <w:rPr>
          <w:rFonts w:asciiTheme="minorHAnsi" w:eastAsiaTheme="minorHAnsi" w:hAnsiTheme="minorHAnsi" w:cs="Arial"/>
          <w:sz w:val="22"/>
          <w:szCs w:val="22"/>
        </w:rPr>
        <w:t xml:space="preserve"> County</w:t>
      </w:r>
      <w:r w:rsidR="00C9273C">
        <w:rPr>
          <w:rFonts w:asciiTheme="minorHAnsi" w:eastAsiaTheme="minorHAnsi" w:hAnsiTheme="minorHAnsi" w:cs="Arial"/>
          <w:sz w:val="22"/>
          <w:szCs w:val="22"/>
        </w:rPr>
        <w:t xml:space="preserve"> or 517-541-2630 in</w:t>
      </w:r>
      <w:r w:rsidR="00EC6B6A" w:rsidRPr="00EC6B6A">
        <w:rPr>
          <w:rFonts w:asciiTheme="minorHAnsi" w:eastAsiaTheme="minorHAnsi" w:hAnsiTheme="minorHAnsi" w:cs="Arial"/>
          <w:sz w:val="22"/>
          <w:szCs w:val="22"/>
        </w:rPr>
        <w:t xml:space="preserve"> Eaton</w:t>
      </w:r>
      <w:r w:rsidR="001577F4">
        <w:rPr>
          <w:rFonts w:asciiTheme="minorHAnsi" w:eastAsiaTheme="minorHAnsi" w:hAnsiTheme="minorHAnsi" w:cs="Arial"/>
          <w:sz w:val="22"/>
          <w:szCs w:val="22"/>
        </w:rPr>
        <w:t xml:space="preserve"> County</w:t>
      </w:r>
      <w:r w:rsidRPr="00EC6B6A">
        <w:rPr>
          <w:rFonts w:asciiTheme="minorHAnsi" w:eastAsiaTheme="minorHAnsi" w:hAnsiTheme="minorHAnsi" w:cs="Arial"/>
          <w:sz w:val="22"/>
          <w:szCs w:val="22"/>
        </w:rPr>
        <w:t>. More information on vaccinations can be found at</w:t>
      </w:r>
      <w:r w:rsidR="00EC6B6A" w:rsidRPr="00EC6B6A">
        <w:rPr>
          <w:rFonts w:asciiTheme="minorHAnsi" w:hAnsiTheme="minorHAnsi"/>
          <w:sz w:val="22"/>
          <w:szCs w:val="22"/>
        </w:rPr>
        <w:t xml:space="preserve"> </w:t>
      </w:r>
      <w:hyperlink r:id="rId7" w:history="1">
        <w:r w:rsidR="00EC6B6A" w:rsidRPr="00EC6B6A">
          <w:rPr>
            <w:rStyle w:val="Hyperlink"/>
            <w:rFonts w:asciiTheme="minorHAnsi" w:hAnsiTheme="minorHAnsi"/>
            <w:sz w:val="22"/>
            <w:szCs w:val="22"/>
          </w:rPr>
          <w:t>ivaccinate.org</w:t>
        </w:r>
      </w:hyperlink>
      <w:r w:rsidR="00EC6B6A" w:rsidRPr="00EC6B6A">
        <w:rPr>
          <w:rFonts w:asciiTheme="minorHAnsi" w:hAnsiTheme="minorHAnsi"/>
          <w:sz w:val="22"/>
          <w:szCs w:val="22"/>
        </w:rPr>
        <w:t>.</w:t>
      </w:r>
      <w:r w:rsidR="00EC6B6A" w:rsidRPr="00EC6B6A">
        <w:rPr>
          <w:sz w:val="22"/>
          <w:szCs w:val="22"/>
        </w:rPr>
        <w:t xml:space="preserve"> </w:t>
      </w:r>
    </w:p>
    <w:p w14:paraId="0D23E26E" w14:textId="77777777"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14:paraId="34B25906" w14:textId="77777777" w:rsidR="00922709" w:rsidRPr="00C42BF5" w:rsidRDefault="009660CD" w:rsidP="009660CD">
      <w:pPr>
        <w:pStyle w:val="NormalWeb"/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9660CD">
        <w:rPr>
          <w:rFonts w:asciiTheme="minorHAnsi" w:hAnsiTheme="minorHAnsi"/>
          <w:sz w:val="22"/>
          <w:szCs w:val="22"/>
        </w:rPr>
        <w:t>This institution is an equal opportunity provider</w:t>
      </w:r>
    </w:p>
    <w:p w14:paraId="390E0476" w14:textId="77777777" w:rsidR="00922709" w:rsidRPr="00C42BF5" w:rsidRDefault="00922709" w:rsidP="00922709">
      <w:pPr>
        <w:rPr>
          <w:rFonts w:asciiTheme="minorHAnsi" w:hAnsiTheme="minorHAnsi"/>
          <w:sz w:val="22"/>
          <w:szCs w:val="22"/>
        </w:rPr>
      </w:pPr>
    </w:p>
    <w:p w14:paraId="69CDEF11" w14:textId="5C583B77" w:rsidR="00922709" w:rsidRPr="00C42BF5" w:rsidRDefault="00922709" w:rsidP="00922709">
      <w:pPr>
        <w:jc w:val="center"/>
        <w:rPr>
          <w:rFonts w:asciiTheme="minorHAnsi" w:hAnsiTheme="minorHAnsi"/>
          <w:b/>
          <w:sz w:val="22"/>
          <w:szCs w:val="22"/>
        </w:rPr>
      </w:pPr>
      <w:r w:rsidRPr="00C42BF5">
        <w:rPr>
          <w:rFonts w:asciiTheme="minorHAnsi" w:hAnsiTheme="minorHAnsi"/>
          <w:b/>
          <w:sz w:val="22"/>
          <w:szCs w:val="22"/>
        </w:rPr>
        <w:t>###</w:t>
      </w:r>
    </w:p>
    <w:p w14:paraId="1C5954F7" w14:textId="77777777" w:rsidR="00922709" w:rsidRPr="00922709" w:rsidRDefault="00922709" w:rsidP="00922709">
      <w:pPr>
        <w:rPr>
          <w:rFonts w:asciiTheme="minorHAnsi" w:hAnsiTheme="minorHAnsi"/>
          <w:sz w:val="22"/>
          <w:szCs w:val="22"/>
        </w:rPr>
      </w:pPr>
    </w:p>
    <w:p w14:paraId="2A1D4FE3" w14:textId="77777777" w:rsidR="00776D3A" w:rsidRDefault="00922709" w:rsidP="00922709">
      <w:pPr>
        <w:pStyle w:val="Heading6"/>
        <w:rPr>
          <w:rFonts w:asciiTheme="minorHAnsi" w:hAnsiTheme="minorHAnsi"/>
          <w:b/>
          <w:sz w:val="22"/>
          <w:szCs w:val="22"/>
          <w:u w:val="none"/>
        </w:rPr>
      </w:pPr>
      <w:r>
        <w:rPr>
          <w:rFonts w:asciiTheme="minorHAnsi" w:hAnsiTheme="minorHAnsi"/>
          <w:b/>
          <w:sz w:val="22"/>
          <w:szCs w:val="22"/>
          <w:u w:val="none"/>
        </w:rPr>
        <w:t xml:space="preserve">Media Contact: </w:t>
      </w:r>
    </w:p>
    <w:p w14:paraId="418E8E3B" w14:textId="77777777" w:rsidR="00776D3A" w:rsidRPr="00776D3A" w:rsidRDefault="00776D3A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776D3A">
        <w:rPr>
          <w:rFonts w:asciiTheme="minorHAnsi" w:hAnsiTheme="minorHAnsi"/>
          <w:sz w:val="22"/>
          <w:szCs w:val="22"/>
          <w:u w:val="none"/>
        </w:rPr>
        <w:t>Name</w:t>
      </w:r>
      <w:r w:rsidR="00993A32">
        <w:rPr>
          <w:rFonts w:asciiTheme="minorHAnsi" w:hAnsiTheme="minorHAnsi"/>
          <w:sz w:val="22"/>
          <w:szCs w:val="22"/>
          <w:u w:val="none"/>
        </w:rPr>
        <w:t>: Lauren Cibor</w:t>
      </w:r>
    </w:p>
    <w:p w14:paraId="14F35450" w14:textId="77777777" w:rsidR="00776D3A" w:rsidRPr="00776D3A" w:rsidRDefault="00776D3A" w:rsidP="00922709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776D3A">
        <w:rPr>
          <w:rFonts w:asciiTheme="minorHAnsi" w:hAnsiTheme="minorHAnsi"/>
          <w:sz w:val="22"/>
          <w:szCs w:val="22"/>
          <w:u w:val="none"/>
        </w:rPr>
        <w:t>Title</w:t>
      </w:r>
      <w:r w:rsidR="007E25F9">
        <w:rPr>
          <w:rFonts w:asciiTheme="minorHAnsi" w:hAnsiTheme="minorHAnsi"/>
          <w:sz w:val="22"/>
          <w:szCs w:val="22"/>
          <w:u w:val="none"/>
        </w:rPr>
        <w:t xml:space="preserve">: Community Health Promotion Specialist </w:t>
      </w:r>
    </w:p>
    <w:p w14:paraId="55F64399" w14:textId="77777777" w:rsidR="00BE52E6" w:rsidRPr="00776D3A" w:rsidRDefault="00922709" w:rsidP="00776D3A">
      <w:pPr>
        <w:pStyle w:val="Heading6"/>
        <w:rPr>
          <w:rFonts w:asciiTheme="minorHAnsi" w:hAnsiTheme="minorHAnsi"/>
          <w:sz w:val="22"/>
          <w:szCs w:val="22"/>
          <w:u w:val="none"/>
        </w:rPr>
      </w:pPr>
      <w:r w:rsidRPr="00776D3A">
        <w:rPr>
          <w:rFonts w:asciiTheme="minorHAnsi" w:hAnsiTheme="minorHAnsi"/>
          <w:sz w:val="22"/>
          <w:szCs w:val="22"/>
          <w:u w:val="none"/>
        </w:rPr>
        <w:t>Phone</w:t>
      </w:r>
      <w:r w:rsidR="00993A32">
        <w:rPr>
          <w:rFonts w:asciiTheme="minorHAnsi" w:hAnsiTheme="minorHAnsi"/>
          <w:sz w:val="22"/>
          <w:szCs w:val="22"/>
          <w:u w:val="none"/>
        </w:rPr>
        <w:t>: 517-541-26024</w:t>
      </w:r>
    </w:p>
    <w:p w14:paraId="638C29CF" w14:textId="77777777" w:rsidR="00776D3A" w:rsidRPr="00776D3A" w:rsidRDefault="00776D3A" w:rsidP="00776D3A">
      <w:pPr>
        <w:rPr>
          <w:rFonts w:asciiTheme="minorHAnsi" w:hAnsiTheme="minorHAnsi"/>
          <w:sz w:val="22"/>
          <w:szCs w:val="22"/>
        </w:rPr>
      </w:pPr>
      <w:r w:rsidRPr="00776D3A">
        <w:rPr>
          <w:rFonts w:asciiTheme="minorHAnsi" w:hAnsiTheme="minorHAnsi"/>
          <w:sz w:val="22"/>
          <w:szCs w:val="22"/>
        </w:rPr>
        <w:t>Email</w:t>
      </w:r>
      <w:r w:rsidR="00993A32">
        <w:rPr>
          <w:rFonts w:asciiTheme="minorHAnsi" w:hAnsiTheme="minorHAnsi"/>
          <w:sz w:val="22"/>
          <w:szCs w:val="22"/>
        </w:rPr>
        <w:t>: lcibor</w:t>
      </w:r>
      <w:r w:rsidR="007E25F9">
        <w:rPr>
          <w:rFonts w:asciiTheme="minorHAnsi" w:hAnsiTheme="minorHAnsi"/>
          <w:sz w:val="22"/>
          <w:szCs w:val="22"/>
        </w:rPr>
        <w:t>@bedhd.org</w:t>
      </w:r>
    </w:p>
    <w:sectPr w:rsidR="00776D3A" w:rsidRPr="00776D3A" w:rsidSect="000D1AC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38F5C" w14:textId="77777777" w:rsidR="00D8191A" w:rsidRDefault="00D8191A">
      <w:r>
        <w:separator/>
      </w:r>
    </w:p>
  </w:endnote>
  <w:endnote w:type="continuationSeparator" w:id="0">
    <w:p w14:paraId="6D5072BA" w14:textId="77777777" w:rsidR="00D8191A" w:rsidRDefault="00D8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bitha"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D4C27" w14:textId="77777777" w:rsidR="00DC5837" w:rsidRDefault="002649CB" w:rsidP="00DC5837">
    <w:pPr>
      <w:pStyle w:val="Footer"/>
      <w:jc w:val="center"/>
      <w:rPr>
        <w:sz w:val="16"/>
        <w:szCs w:val="16"/>
      </w:rPr>
    </w:pPr>
    <w:hyperlink r:id="rId1" w:history="1">
      <w:r w:rsidR="008F73A1" w:rsidRPr="00DC5837">
        <w:rPr>
          <w:rFonts w:ascii="Arial" w:hAnsi="Arial" w:cs="Arial"/>
          <w:sz w:val="16"/>
          <w:szCs w:val="16"/>
        </w:rPr>
        <w:t>www.barryeatonhealth.or</w:t>
      </w:r>
      <w:r w:rsidR="008F73A1" w:rsidRPr="00DC5837">
        <w:t>g</w:t>
      </w:r>
    </w:hyperlink>
    <w:r w:rsidR="008F73A1">
      <w:rPr>
        <w:rFonts w:ascii="Arial" w:hAnsi="Arial" w:cs="Arial"/>
        <w:sz w:val="16"/>
        <w:szCs w:val="16"/>
      </w:rPr>
      <w:t xml:space="preserve">          </w:t>
    </w:r>
    <w:r w:rsidR="008F73A1">
      <w:rPr>
        <w:rFonts w:ascii="Arial" w:hAnsi="Arial" w:cs="Arial"/>
        <w:b/>
        <w:i/>
        <w:sz w:val="16"/>
        <w:szCs w:val="16"/>
      </w:rPr>
      <w:t>Be Active – Be Safe – Be Healthy</w:t>
    </w:r>
    <w:r w:rsidR="008F73A1">
      <w:rPr>
        <w:rFonts w:ascii="Arial" w:hAnsi="Arial" w:cs="Arial"/>
        <w:b/>
        <w:sz w:val="16"/>
        <w:szCs w:val="16"/>
      </w:rPr>
      <w:t xml:space="preserve">          </w:t>
    </w:r>
    <w:r w:rsidR="008F73A1">
      <w:rPr>
        <w:rFonts w:ascii="Arial" w:hAnsi="Arial" w:cs="Arial"/>
        <w:bCs/>
        <w:iCs/>
        <w:sz w:val="16"/>
        <w:szCs w:val="16"/>
      </w:rPr>
      <w:t>w</w:t>
    </w:r>
    <w:r w:rsidR="008F73A1">
      <w:rPr>
        <w:rFonts w:ascii="Arial" w:hAnsi="Arial" w:cs="Arial"/>
        <w:sz w:val="16"/>
        <w:szCs w:val="16"/>
      </w:rPr>
      <w:t>ww.facebook.com/barryeatonhealth</w:t>
    </w:r>
  </w:p>
  <w:p w14:paraId="548F4278" w14:textId="77777777" w:rsidR="00524A25" w:rsidRPr="00944F1C" w:rsidRDefault="002649CB" w:rsidP="0094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3DEFC" w14:textId="77777777" w:rsidR="0065513C" w:rsidRDefault="008F73A1" w:rsidP="00484D9F">
    <w:pPr>
      <w:pStyle w:val="Footer"/>
      <w:jc w:val="center"/>
    </w:pPr>
    <w:r w:rsidRPr="0048145B">
      <w:rPr>
        <w:rFonts w:ascii="Arial" w:hAnsi="Arial" w:cs="Arial"/>
        <w:sz w:val="16"/>
        <w:szCs w:val="16"/>
      </w:rPr>
      <w:t>www.barryeatonhealth.org</w:t>
    </w:r>
    <w:r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b/>
        <w:i/>
        <w:sz w:val="16"/>
        <w:szCs w:val="16"/>
      </w:rPr>
      <w:t>Be Active – Be Safe – Be Healthy</w:t>
    </w:r>
    <w:r>
      <w:rPr>
        <w:rFonts w:ascii="Arial" w:hAnsi="Arial" w:cs="Arial"/>
        <w:b/>
        <w:sz w:val="16"/>
        <w:szCs w:val="16"/>
      </w:rPr>
      <w:t xml:space="preserve">          </w:t>
    </w:r>
    <w:r>
      <w:rPr>
        <w:rFonts w:ascii="Arial" w:hAnsi="Arial" w:cs="Arial"/>
        <w:bCs/>
        <w:iCs/>
        <w:sz w:val="16"/>
        <w:szCs w:val="16"/>
      </w:rPr>
      <w:t>w</w:t>
    </w:r>
    <w:r>
      <w:rPr>
        <w:rFonts w:ascii="Arial" w:hAnsi="Arial" w:cs="Arial"/>
        <w:sz w:val="16"/>
        <w:szCs w:val="16"/>
      </w:rPr>
      <w:t>ww.facebook.com/barryeatonhealth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E1A67" w14:textId="77777777" w:rsidR="00D8191A" w:rsidRDefault="00D8191A">
      <w:r>
        <w:separator/>
      </w:r>
    </w:p>
  </w:footnote>
  <w:footnote w:type="continuationSeparator" w:id="0">
    <w:p w14:paraId="5E4C105C" w14:textId="77777777" w:rsidR="00D8191A" w:rsidRDefault="00D8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692FA" w14:textId="77777777" w:rsidR="00524A25" w:rsidRDefault="008F73A1" w:rsidP="00E013B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922709">
      <w:rPr>
        <w:noProof/>
      </w:rPr>
      <w:t>3</w:t>
    </w:r>
    <w:r>
      <w:rPr>
        <w:noProof/>
      </w:rPr>
      <w:fldChar w:fldCharType="end"/>
    </w:r>
  </w:p>
  <w:p w14:paraId="07A16A06" w14:textId="77777777" w:rsidR="0065513C" w:rsidRPr="00E013B0" w:rsidRDefault="002649CB" w:rsidP="00E013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9348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F0320A">
      <w:rPr>
        <w:noProof/>
        <w:sz w:val="24"/>
      </w:rPr>
      <w:drawing>
        <wp:anchor distT="0" distB="0" distL="114300" distR="114300" simplePos="0" relativeHeight="251659264" behindDoc="1" locked="0" layoutInCell="1" allowOverlap="1" wp14:anchorId="0B460C95" wp14:editId="195D5AD7">
          <wp:simplePos x="0" y="0"/>
          <wp:positionH relativeFrom="margin">
            <wp:align>left</wp:align>
          </wp:positionH>
          <wp:positionV relativeFrom="paragraph">
            <wp:posOffset>-2540</wp:posOffset>
          </wp:positionV>
          <wp:extent cx="3019425" cy="890905"/>
          <wp:effectExtent l="0" t="0" r="0" b="4445"/>
          <wp:wrapTight wrapText="bothSides">
            <wp:wrapPolygon edited="0">
              <wp:start x="0" y="0"/>
              <wp:lineTo x="0" y="21246"/>
              <wp:lineTo x="21396" y="21246"/>
              <wp:lineTo x="21396" y="0"/>
              <wp:lineTo x="0" y="0"/>
            </wp:wrapPolygon>
          </wp:wrapTight>
          <wp:docPr id="3" name="Picture 3" descr="J:\Planning Promotion Evaluation Unit\COMMUNICATIONS\New LOGO\Revised logo\BEDHD-vertical-sm-tagli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Planning Promotion Evaluation Unit\COMMUNICATIONS\New LOGO\Revised logo\BEDHD-vertical-sm-tagline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9475" cy="897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FB9">
      <w:rPr>
        <w:rFonts w:ascii="Arial" w:hAnsi="Arial" w:cs="Arial"/>
        <w:b/>
        <w:i/>
        <w:color w:val="99000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>Barry County:</w:t>
    </w:r>
    <w:r>
      <w:rPr>
        <w:rFonts w:ascii="Arial" w:hAnsi="Arial" w:cs="Arial"/>
        <w:i/>
        <w:color w:val="808080" w:themeColor="background1" w:themeShade="80"/>
        <w:sz w:val="16"/>
      </w:rPr>
      <w:t xml:space="preserve">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330 W. Woodlawn Ave., Hastings MI 49058  </w:t>
    </w:r>
  </w:p>
  <w:p w14:paraId="59A91269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269-945-9516    Fax: 269-818-0237</w:t>
    </w:r>
  </w:p>
  <w:p w14:paraId="46343DA8" w14:textId="77777777" w:rsidR="00E013B0" w:rsidRPr="00B3325E" w:rsidRDefault="002649C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5D2E2501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County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>1033 Health Care Dr., Charlotte, MI 48813</w:t>
    </w:r>
  </w:p>
  <w:p w14:paraId="4E4E826F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Phone: 517-543-2430    Fax: 517-543-7737</w:t>
    </w:r>
  </w:p>
  <w:p w14:paraId="34EECBD2" w14:textId="77777777" w:rsidR="00E013B0" w:rsidRPr="00B3325E" w:rsidRDefault="002649C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2"/>
        <w:szCs w:val="12"/>
      </w:rPr>
    </w:pPr>
  </w:p>
  <w:p w14:paraId="480DF58E" w14:textId="77777777" w:rsidR="00E013B0" w:rsidRPr="00B3325E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>Eaton Behavioral Health</w:t>
    </w:r>
    <w:r>
      <w:rPr>
        <w:rFonts w:ascii="Arial" w:hAnsi="Arial" w:cs="Arial"/>
        <w:i/>
        <w:color w:val="808080" w:themeColor="background1" w:themeShade="80"/>
        <w:sz w:val="16"/>
      </w:rPr>
      <w:t xml:space="preserve">: </w:t>
    </w: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1033 Health Care Dr., Charlotte, MI 48813  </w:t>
    </w:r>
  </w:p>
  <w:p w14:paraId="5A922040" w14:textId="77777777" w:rsidR="00E013B0" w:rsidRDefault="008F73A1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  <w:r w:rsidRPr="00B3325E">
      <w:rPr>
        <w:rFonts w:ascii="Arial" w:hAnsi="Arial" w:cs="Arial"/>
        <w:i/>
        <w:color w:val="808080" w:themeColor="background1" w:themeShade="80"/>
        <w:sz w:val="16"/>
      </w:rPr>
      <w:t xml:space="preserve">                            Phone: 517-543-2580</w:t>
    </w:r>
    <w:r>
      <w:rPr>
        <w:rFonts w:ascii="Arial" w:hAnsi="Arial" w:cs="Arial"/>
        <w:i/>
        <w:color w:val="808080" w:themeColor="background1" w:themeShade="80"/>
        <w:sz w:val="16"/>
      </w:rPr>
      <w:t xml:space="preserve">    </w:t>
    </w:r>
    <w:r w:rsidRPr="00B3325E">
      <w:rPr>
        <w:rFonts w:ascii="Arial" w:hAnsi="Arial" w:cs="Arial"/>
        <w:i/>
        <w:color w:val="808080" w:themeColor="background1" w:themeShade="80"/>
        <w:sz w:val="16"/>
      </w:rPr>
      <w:t>Fax: 517-543-8191</w:t>
    </w:r>
  </w:p>
  <w:p w14:paraId="32EC2505" w14:textId="77777777" w:rsidR="00D63334" w:rsidRDefault="002649C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  <w:p w14:paraId="28550EA1" w14:textId="77777777" w:rsidR="00D63334" w:rsidRPr="00B3325E" w:rsidRDefault="002649CB" w:rsidP="00E013B0">
    <w:pPr>
      <w:pStyle w:val="Footer"/>
      <w:jc w:val="right"/>
      <w:rPr>
        <w:rFonts w:ascii="Arial" w:hAnsi="Arial" w:cs="Arial"/>
        <w:i/>
        <w:color w:val="808080" w:themeColor="background1" w:themeShade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124C2E2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C51E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2344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9534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C8C23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DD6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6C13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44522"/>
    <w:multiLevelType w:val="hybridMultilevel"/>
    <w:tmpl w:val="B7141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B445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50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7336A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7">
    <w:abstractNumId w:val="7"/>
  </w:num>
  <w:num w:numId="8">
    <w:abstractNumId w:val="11"/>
  </w:num>
  <w:num w:numId="9">
    <w:abstractNumId w:val="3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3A"/>
    <w:rsid w:val="000006F9"/>
    <w:rsid w:val="00132A5D"/>
    <w:rsid w:val="001577F4"/>
    <w:rsid w:val="001D489B"/>
    <w:rsid w:val="002649CB"/>
    <w:rsid w:val="0029653F"/>
    <w:rsid w:val="00603CD7"/>
    <w:rsid w:val="007669EB"/>
    <w:rsid w:val="00776D3A"/>
    <w:rsid w:val="007933A5"/>
    <w:rsid w:val="007E25F9"/>
    <w:rsid w:val="00882159"/>
    <w:rsid w:val="008F73A1"/>
    <w:rsid w:val="00904401"/>
    <w:rsid w:val="00922709"/>
    <w:rsid w:val="009660CD"/>
    <w:rsid w:val="00993A32"/>
    <w:rsid w:val="009B2A85"/>
    <w:rsid w:val="00A555FD"/>
    <w:rsid w:val="00AC441E"/>
    <w:rsid w:val="00AD3074"/>
    <w:rsid w:val="00AE0311"/>
    <w:rsid w:val="00B60F8F"/>
    <w:rsid w:val="00BE52E6"/>
    <w:rsid w:val="00C035C2"/>
    <w:rsid w:val="00C36878"/>
    <w:rsid w:val="00C9273C"/>
    <w:rsid w:val="00D574C3"/>
    <w:rsid w:val="00D73902"/>
    <w:rsid w:val="00D8191A"/>
    <w:rsid w:val="00DD2A5C"/>
    <w:rsid w:val="00E0478F"/>
    <w:rsid w:val="00EC6B6A"/>
    <w:rsid w:val="00EE7AA9"/>
    <w:rsid w:val="00F4370D"/>
    <w:rsid w:val="00F673DD"/>
    <w:rsid w:val="00FD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427CB5E"/>
  <w15:docId w15:val="{3D1DCFC7-DC69-49CB-A431-7613F984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paragraph" w:customStyle="1" w:styleId="Tabitha">
    <w:name w:val="Tabitha"/>
    <w:basedOn w:val="Heading1"/>
    <w:pPr>
      <w:tabs>
        <w:tab w:val="left" w:pos="360"/>
      </w:tabs>
      <w:ind w:left="360" w:hanging="360"/>
      <w:outlineLvl w:val="9"/>
    </w:pPr>
    <w:rPr>
      <w:rFonts w:ascii="Tabitha" w:hAnsi="Tabitha"/>
    </w:rPr>
  </w:style>
  <w:style w:type="paragraph" w:styleId="BodyText">
    <w:name w:val="Body Text"/>
    <w:basedOn w:val="Normal"/>
    <w:semiHidden/>
    <w:pPr>
      <w:jc w:val="both"/>
    </w:pPr>
    <w:rPr>
      <w:b/>
      <w:sz w:val="24"/>
    </w:rPr>
  </w:style>
  <w:style w:type="paragraph" w:styleId="BodyText2">
    <w:name w:val="Body Text 2"/>
    <w:basedOn w:val="Normal"/>
    <w:semiHidden/>
    <w:rPr>
      <w:sz w:val="22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semiHidden/>
    <w:rsid w:val="00922709"/>
  </w:style>
  <w:style w:type="character" w:customStyle="1" w:styleId="HeaderChar">
    <w:name w:val="Header Char"/>
    <w:basedOn w:val="DefaultParagraphFont"/>
    <w:link w:val="Header"/>
    <w:uiPriority w:val="99"/>
    <w:rsid w:val="00922709"/>
  </w:style>
  <w:style w:type="paragraph" w:styleId="NormalWeb">
    <w:name w:val="Normal (Web)"/>
    <w:basedOn w:val="Normal"/>
    <w:semiHidden/>
    <w:unhideWhenUsed/>
    <w:rsid w:val="00922709"/>
    <w:pPr>
      <w:spacing w:before="100" w:after="100"/>
    </w:pPr>
    <w:rPr>
      <w:sz w:val="24"/>
    </w:rPr>
  </w:style>
  <w:style w:type="paragraph" w:styleId="Caption">
    <w:name w:val="caption"/>
    <w:basedOn w:val="Normal"/>
    <w:next w:val="Normal"/>
    <w:unhideWhenUsed/>
    <w:qFormat/>
    <w:rsid w:val="00922709"/>
    <w:pPr>
      <w:ind w:left="720"/>
    </w:pPr>
    <w:rPr>
      <w:rFonts w:ascii="Comic Sans MS" w:hAnsi="Comic Sans MS"/>
      <w:b/>
      <w:sz w:val="28"/>
    </w:rPr>
  </w:style>
  <w:style w:type="paragraph" w:styleId="ListParagraph">
    <w:name w:val="List Paragraph"/>
    <w:basedOn w:val="Normal"/>
    <w:uiPriority w:val="34"/>
    <w:qFormat/>
    <w:rsid w:val="009227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60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C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0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06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06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6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vaccinat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rryeatonhealth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Abigail Lynch</dc:creator>
  <cp:keywords/>
  <dc:description/>
  <cp:lastModifiedBy>Jodie Fulk</cp:lastModifiedBy>
  <cp:revision>2</cp:revision>
  <cp:lastPrinted>2017-05-09T13:11:00Z</cp:lastPrinted>
  <dcterms:created xsi:type="dcterms:W3CDTF">2018-04-19T14:00:00Z</dcterms:created>
  <dcterms:modified xsi:type="dcterms:W3CDTF">2018-04-19T14:00:00Z</dcterms:modified>
</cp:coreProperties>
</file>