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B2" w:rsidRPr="008951E9" w:rsidRDefault="00B12D6C" w:rsidP="0070496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51E9">
        <w:rPr>
          <w:b/>
          <w:sz w:val="24"/>
          <w:szCs w:val="24"/>
        </w:rPr>
        <w:t xml:space="preserve">Michigan Billers Teleconference 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Meeting Agenda</w:t>
      </w:r>
    </w:p>
    <w:p w:rsidR="0009008B" w:rsidRPr="008951E9" w:rsidRDefault="00CB412B" w:rsidP="00A32E97">
      <w:pPr>
        <w:jc w:val="center"/>
        <w:rPr>
          <w:sz w:val="24"/>
          <w:szCs w:val="24"/>
        </w:rPr>
      </w:pPr>
      <w:r>
        <w:rPr>
          <w:sz w:val="24"/>
          <w:szCs w:val="24"/>
        </w:rPr>
        <w:t>Erin Carlson</w:t>
      </w:r>
      <w:r w:rsidR="0009008B" w:rsidRPr="008951E9">
        <w:rPr>
          <w:sz w:val="24"/>
          <w:szCs w:val="24"/>
        </w:rPr>
        <w:t xml:space="preserve"> – Facilitator</w:t>
      </w:r>
    </w:p>
    <w:p w:rsidR="00145BED" w:rsidRPr="008951E9" w:rsidRDefault="00145BED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Katherine Hensley - Minutes</w:t>
      </w:r>
    </w:p>
    <w:p w:rsidR="00AD6652" w:rsidRPr="008951E9" w:rsidRDefault="00150D87" w:rsidP="0009008B">
      <w:pPr>
        <w:jc w:val="center"/>
        <w:rPr>
          <w:sz w:val="24"/>
          <w:szCs w:val="24"/>
        </w:rPr>
      </w:pPr>
      <w:r>
        <w:rPr>
          <w:sz w:val="24"/>
          <w:szCs w:val="24"/>
        </w:rPr>
        <w:t>07/10</w:t>
      </w:r>
      <w:r w:rsidR="0060684B">
        <w:rPr>
          <w:sz w:val="24"/>
          <w:szCs w:val="24"/>
        </w:rPr>
        <w:t>/18</w:t>
      </w:r>
      <w:r w:rsidR="0009008B" w:rsidRPr="008951E9">
        <w:rPr>
          <w:sz w:val="24"/>
          <w:szCs w:val="24"/>
        </w:rPr>
        <w:t xml:space="preserve">      9:00 am - 10:00 am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 xml:space="preserve">Teleconference Number:  </w:t>
      </w:r>
      <w:r w:rsidR="008E7DBA">
        <w:rPr>
          <w:sz w:val="24"/>
          <w:szCs w:val="24"/>
        </w:rPr>
        <w:t>605-468-8057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Pass</w:t>
      </w:r>
      <w:r w:rsidR="00912A03" w:rsidRPr="008951E9">
        <w:rPr>
          <w:sz w:val="24"/>
          <w:szCs w:val="24"/>
        </w:rPr>
        <w:t xml:space="preserve"> </w:t>
      </w:r>
      <w:r w:rsidRPr="008951E9">
        <w:rPr>
          <w:sz w:val="24"/>
          <w:szCs w:val="24"/>
        </w:rPr>
        <w:t xml:space="preserve">code:  </w:t>
      </w:r>
      <w:r w:rsidR="00574563" w:rsidRPr="008951E9">
        <w:rPr>
          <w:sz w:val="24"/>
          <w:szCs w:val="24"/>
        </w:rPr>
        <w:t>298178</w:t>
      </w:r>
      <w:r w:rsidR="0009008B" w:rsidRPr="008951E9">
        <w:rPr>
          <w:sz w:val="24"/>
          <w:szCs w:val="24"/>
        </w:rPr>
        <w:t>#</w:t>
      </w:r>
    </w:p>
    <w:p w:rsidR="0009008B" w:rsidRPr="008951E9" w:rsidRDefault="0009008B" w:rsidP="00704963">
      <w:pPr>
        <w:jc w:val="center"/>
        <w:rPr>
          <w:b/>
          <w:sz w:val="24"/>
          <w:szCs w:val="24"/>
        </w:rPr>
      </w:pPr>
      <w:r w:rsidRPr="008951E9">
        <w:rPr>
          <w:b/>
          <w:sz w:val="24"/>
          <w:szCs w:val="24"/>
        </w:rPr>
        <w:t>Put your phones on mute unless speaking.  Do not put on hold.</w:t>
      </w:r>
    </w:p>
    <w:p w:rsidR="00AD6652" w:rsidRDefault="00AD6652" w:rsidP="00704963">
      <w:pPr>
        <w:jc w:val="center"/>
        <w:rPr>
          <w:b/>
          <w:sz w:val="24"/>
          <w:szCs w:val="24"/>
        </w:rPr>
      </w:pPr>
    </w:p>
    <w:p w:rsidR="00245486" w:rsidRPr="00FC785B" w:rsidRDefault="007271F8" w:rsidP="00FC785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Follow-up</w:t>
      </w:r>
      <w:r w:rsidR="00245486">
        <w:rPr>
          <w:b/>
          <w:sz w:val="24"/>
          <w:szCs w:val="24"/>
        </w:rPr>
        <w:t xml:space="preserve"> Items</w:t>
      </w:r>
    </w:p>
    <w:p w:rsidR="00D23A2B" w:rsidRDefault="00D23A2B" w:rsidP="00D23A2B">
      <w:pPr>
        <w:pStyle w:val="ListParagraph"/>
        <w:rPr>
          <w:sz w:val="24"/>
          <w:szCs w:val="24"/>
        </w:rPr>
      </w:pPr>
    </w:p>
    <w:p w:rsidR="00216C0C" w:rsidRDefault="00D23A2B" w:rsidP="00520D4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C17C9">
        <w:rPr>
          <w:sz w:val="24"/>
          <w:szCs w:val="24"/>
        </w:rPr>
        <w:t>Invoicing issues from State Lab billing service PCG</w:t>
      </w:r>
      <w:r w:rsidR="005179C6" w:rsidRPr="005C17C9">
        <w:rPr>
          <w:sz w:val="24"/>
          <w:szCs w:val="24"/>
        </w:rPr>
        <w:t xml:space="preserve"> </w:t>
      </w:r>
    </w:p>
    <w:p w:rsidR="00C34888" w:rsidRPr="00EB4293" w:rsidRDefault="00216C0C" w:rsidP="00EB429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222E">
        <w:rPr>
          <w:sz w:val="24"/>
          <w:szCs w:val="24"/>
        </w:rPr>
        <w:t xml:space="preserve">Admin forum aware of this issue </w:t>
      </w:r>
      <w:r w:rsidR="00AD2740">
        <w:rPr>
          <w:sz w:val="24"/>
          <w:szCs w:val="24"/>
        </w:rPr>
        <w:t xml:space="preserve">– need to work with </w:t>
      </w:r>
      <w:r w:rsidR="00EB4293">
        <w:rPr>
          <w:sz w:val="24"/>
          <w:szCs w:val="24"/>
        </w:rPr>
        <w:t>PCG individually in the meantime</w:t>
      </w:r>
    </w:p>
    <w:p w:rsidR="003D32F2" w:rsidRPr="003D32F2" w:rsidRDefault="003D32F2" w:rsidP="003D32F2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8E7DBA" w:rsidRDefault="00B613A5" w:rsidP="005C17C9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</w:t>
      </w:r>
      <w:r w:rsidR="0041265A" w:rsidRPr="0060684B">
        <w:rPr>
          <w:rFonts w:asciiTheme="minorHAnsi" w:hAnsiTheme="minorHAnsi"/>
          <w:sz w:val="24"/>
          <w:szCs w:val="24"/>
        </w:rPr>
        <w:t xml:space="preserve"> –</w:t>
      </w:r>
      <w:r w:rsidR="00CD2667" w:rsidRPr="0060684B">
        <w:rPr>
          <w:rFonts w:asciiTheme="minorHAnsi" w:hAnsiTheme="minorHAnsi"/>
          <w:sz w:val="24"/>
          <w:szCs w:val="24"/>
        </w:rPr>
        <w:t xml:space="preserve"> </w:t>
      </w:r>
      <w:r w:rsidR="00A533A1" w:rsidRPr="0060684B">
        <w:rPr>
          <w:rFonts w:asciiTheme="minorHAnsi" w:hAnsiTheme="minorHAnsi"/>
          <w:sz w:val="24"/>
          <w:szCs w:val="24"/>
        </w:rPr>
        <w:t xml:space="preserve">Aetna Better </w:t>
      </w:r>
      <w:proofErr w:type="spellStart"/>
      <w:r w:rsidR="00A533A1" w:rsidRPr="0060684B">
        <w:rPr>
          <w:rFonts w:asciiTheme="minorHAnsi" w:hAnsiTheme="minorHAnsi"/>
          <w:sz w:val="24"/>
          <w:szCs w:val="24"/>
        </w:rPr>
        <w:t>Hlth</w:t>
      </w:r>
      <w:proofErr w:type="spellEnd"/>
      <w:r w:rsidR="00A533A1" w:rsidRPr="0060684B">
        <w:rPr>
          <w:rFonts w:asciiTheme="minorHAnsi" w:hAnsiTheme="minorHAnsi"/>
          <w:sz w:val="24"/>
          <w:szCs w:val="24"/>
        </w:rPr>
        <w:t xml:space="preserve"> denying </w:t>
      </w:r>
      <w:r w:rsidR="00515BA7" w:rsidRPr="0060684B">
        <w:rPr>
          <w:rFonts w:asciiTheme="minorHAnsi" w:hAnsiTheme="minorHAnsi"/>
          <w:sz w:val="24"/>
          <w:szCs w:val="24"/>
        </w:rPr>
        <w:t>36416 and/or 83655</w:t>
      </w:r>
      <w:r w:rsidR="00380DC2" w:rsidRPr="0060684B">
        <w:rPr>
          <w:rFonts w:asciiTheme="minorHAnsi" w:hAnsiTheme="minorHAnsi"/>
          <w:sz w:val="24"/>
          <w:szCs w:val="24"/>
        </w:rPr>
        <w:t xml:space="preserve"> </w:t>
      </w:r>
      <w:r w:rsidR="00A533A1" w:rsidRPr="0060684B">
        <w:rPr>
          <w:rFonts w:asciiTheme="minorHAnsi" w:hAnsiTheme="minorHAnsi"/>
          <w:sz w:val="24"/>
          <w:szCs w:val="24"/>
        </w:rPr>
        <w:t>as non</w:t>
      </w:r>
      <w:r>
        <w:rPr>
          <w:rFonts w:asciiTheme="minorHAnsi" w:hAnsiTheme="minorHAnsi"/>
          <w:sz w:val="24"/>
          <w:szCs w:val="24"/>
        </w:rPr>
        <w:t>-</w:t>
      </w:r>
      <w:r w:rsidR="00A533A1" w:rsidRPr="0060684B">
        <w:rPr>
          <w:rFonts w:asciiTheme="minorHAnsi" w:hAnsiTheme="minorHAnsi"/>
          <w:sz w:val="24"/>
          <w:szCs w:val="24"/>
        </w:rPr>
        <w:t xml:space="preserve">covered </w:t>
      </w:r>
      <w:r>
        <w:rPr>
          <w:rFonts w:asciiTheme="minorHAnsi" w:hAnsiTheme="minorHAnsi"/>
          <w:sz w:val="24"/>
          <w:szCs w:val="24"/>
        </w:rPr>
        <w:t xml:space="preserve">– </w:t>
      </w:r>
      <w:r w:rsidR="00677173">
        <w:rPr>
          <w:rFonts w:asciiTheme="minorHAnsi" w:hAnsiTheme="minorHAnsi"/>
          <w:sz w:val="24"/>
          <w:szCs w:val="24"/>
        </w:rPr>
        <w:t xml:space="preserve">Depts. working with Latina individually - </w:t>
      </w:r>
      <w:r>
        <w:rPr>
          <w:rFonts w:asciiTheme="minorHAnsi" w:hAnsiTheme="minorHAnsi"/>
          <w:sz w:val="24"/>
          <w:szCs w:val="24"/>
        </w:rPr>
        <w:t>still an issue?</w:t>
      </w:r>
      <w:r w:rsidR="006679F9">
        <w:rPr>
          <w:rFonts w:asciiTheme="minorHAnsi" w:hAnsiTheme="minorHAnsi"/>
          <w:sz w:val="24"/>
          <w:szCs w:val="24"/>
        </w:rPr>
        <w:t xml:space="preserve"> </w:t>
      </w:r>
    </w:p>
    <w:p w:rsidR="0060684B" w:rsidRPr="0060684B" w:rsidRDefault="00677173" w:rsidP="0060684B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:rsidR="00FD5FB3" w:rsidRPr="00213D26" w:rsidRDefault="008E7DBA" w:rsidP="00213D26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533A1">
        <w:rPr>
          <w:rFonts w:asciiTheme="minorHAnsi" w:hAnsiTheme="minorHAnsi"/>
          <w:sz w:val="24"/>
          <w:szCs w:val="24"/>
        </w:rPr>
        <w:t xml:space="preserve">MSA 17-21 – Billing for Free or Reduced Price Care – </w:t>
      </w:r>
      <w:r w:rsidR="00EB4293">
        <w:rPr>
          <w:rFonts w:asciiTheme="minorHAnsi" w:hAnsiTheme="minorHAnsi"/>
          <w:sz w:val="24"/>
          <w:szCs w:val="24"/>
        </w:rPr>
        <w:t xml:space="preserve">The intention of this was not to prevent HDs from providing and billing for </w:t>
      </w:r>
      <w:proofErr w:type="spellStart"/>
      <w:r w:rsidR="00EB4293">
        <w:rPr>
          <w:rFonts w:asciiTheme="minorHAnsi" w:hAnsiTheme="minorHAnsi"/>
          <w:sz w:val="24"/>
          <w:szCs w:val="24"/>
        </w:rPr>
        <w:t>svcs</w:t>
      </w:r>
      <w:proofErr w:type="spellEnd"/>
      <w:r w:rsidR="00EB4293">
        <w:rPr>
          <w:rFonts w:asciiTheme="minorHAnsi" w:hAnsiTheme="minorHAnsi"/>
          <w:sz w:val="24"/>
          <w:szCs w:val="24"/>
        </w:rPr>
        <w:t xml:space="preserve">.  Per Craig Boyce, </w:t>
      </w:r>
      <w:r w:rsidR="00677173">
        <w:rPr>
          <w:rFonts w:asciiTheme="minorHAnsi" w:hAnsiTheme="minorHAnsi"/>
          <w:sz w:val="24"/>
          <w:szCs w:val="24"/>
        </w:rPr>
        <w:t xml:space="preserve">the MI Medicaid Legal </w:t>
      </w:r>
      <w:proofErr w:type="spellStart"/>
      <w:r w:rsidR="00677173">
        <w:rPr>
          <w:rFonts w:asciiTheme="minorHAnsi" w:hAnsiTheme="minorHAnsi"/>
          <w:sz w:val="24"/>
          <w:szCs w:val="24"/>
        </w:rPr>
        <w:t>Dept</w:t>
      </w:r>
      <w:proofErr w:type="spellEnd"/>
      <w:r w:rsidR="00677173">
        <w:rPr>
          <w:rFonts w:asciiTheme="minorHAnsi" w:hAnsiTheme="minorHAnsi"/>
          <w:sz w:val="24"/>
          <w:szCs w:val="24"/>
        </w:rPr>
        <w:t xml:space="preserve"> is looking at the Free Care rule.  </w:t>
      </w:r>
    </w:p>
    <w:p w:rsidR="00C56F1F" w:rsidRPr="00834BD3" w:rsidRDefault="00C56F1F" w:rsidP="00834BD3">
      <w:pPr>
        <w:rPr>
          <w:rFonts w:asciiTheme="minorHAnsi" w:hAnsiTheme="minorHAnsi"/>
          <w:sz w:val="24"/>
          <w:szCs w:val="24"/>
        </w:rPr>
      </w:pPr>
    </w:p>
    <w:p w:rsidR="00C56F1F" w:rsidRPr="00C56F1F" w:rsidRDefault="00C56F1F" w:rsidP="00C56F1F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Anyone interested in volunteering as new Facilitator or Minutes Taker?</w:t>
      </w:r>
    </w:p>
    <w:p w:rsidR="009131FF" w:rsidRPr="00834BD3" w:rsidRDefault="009131FF" w:rsidP="00834BD3">
      <w:pPr>
        <w:rPr>
          <w:rFonts w:asciiTheme="minorHAnsi" w:hAnsiTheme="minorHAnsi"/>
          <w:sz w:val="24"/>
          <w:szCs w:val="24"/>
        </w:rPr>
      </w:pPr>
    </w:p>
    <w:p w:rsidR="009131FF" w:rsidRPr="005C4448" w:rsidRDefault="009131FF" w:rsidP="009131FF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MIHP H1000 denials from Meridian for not</w:t>
      </w:r>
      <w:r w:rsidR="00834BD3">
        <w:rPr>
          <w:rFonts w:asciiTheme="minorHAnsi" w:hAnsiTheme="minorHAnsi"/>
          <w:sz w:val="24"/>
          <w:szCs w:val="24"/>
        </w:rPr>
        <w:t xml:space="preserve"> providing last menstrual cycle – still being denied?  If denied claims are sent to Meridian they are being paid, but we should not have to follow up on these.  Still an issue with original denying?</w:t>
      </w:r>
    </w:p>
    <w:p w:rsidR="009131FF" w:rsidRDefault="009131FF" w:rsidP="009131FF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102A4B" w:rsidRPr="00102A4B" w:rsidRDefault="00102A4B" w:rsidP="00102A4B">
      <w:pPr>
        <w:rPr>
          <w:rFonts w:asciiTheme="minorHAnsi" w:hAnsiTheme="minorHAnsi"/>
          <w:sz w:val="24"/>
          <w:szCs w:val="24"/>
        </w:rPr>
      </w:pPr>
    </w:p>
    <w:p w:rsidR="00547C6B" w:rsidRDefault="00245486" w:rsidP="00FD5FB3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New Items</w:t>
      </w:r>
    </w:p>
    <w:p w:rsidR="00834BD3" w:rsidRDefault="00834BD3" w:rsidP="00834BD3">
      <w:pPr>
        <w:rPr>
          <w:b/>
          <w:sz w:val="24"/>
          <w:szCs w:val="24"/>
        </w:rPr>
      </w:pPr>
    </w:p>
    <w:p w:rsidR="00834BD3" w:rsidRDefault="00834BD3" w:rsidP="00834BD3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What are other counties doing about State Lab not being in network with Blue Care Network? – Mary, DHD4</w:t>
      </w:r>
    </w:p>
    <w:p w:rsidR="00834BD3" w:rsidRDefault="00834BD3" w:rsidP="00834BD3">
      <w:pPr>
        <w:ind w:left="360"/>
        <w:rPr>
          <w:sz w:val="24"/>
          <w:szCs w:val="24"/>
        </w:rPr>
      </w:pPr>
    </w:p>
    <w:p w:rsidR="00834BD3" w:rsidRPr="00834BD3" w:rsidRDefault="00834BD3" w:rsidP="00834BD3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Medicaid sending EOBs to the patients’ homes</w:t>
      </w:r>
    </w:p>
    <w:p w:rsidR="00B97859" w:rsidRPr="0060684B" w:rsidRDefault="00B97859" w:rsidP="0060684B">
      <w:pPr>
        <w:rPr>
          <w:rFonts w:asciiTheme="minorHAnsi" w:hAnsiTheme="minorHAnsi"/>
          <w:sz w:val="24"/>
          <w:szCs w:val="24"/>
        </w:rPr>
      </w:pPr>
    </w:p>
    <w:p w:rsidR="009131FF" w:rsidRPr="009131FF" w:rsidRDefault="009131FF" w:rsidP="009131FF">
      <w:pPr>
        <w:pStyle w:val="ListParagraph"/>
        <w:rPr>
          <w:rFonts w:asciiTheme="minorHAnsi" w:hAnsiTheme="minorHAnsi"/>
          <w:sz w:val="24"/>
          <w:szCs w:val="24"/>
        </w:rPr>
      </w:pPr>
    </w:p>
    <w:p w:rsidR="00F3242D" w:rsidRDefault="00F3242D" w:rsidP="0009008B">
      <w:pPr>
        <w:pStyle w:val="ListParagraph"/>
        <w:ind w:left="0"/>
        <w:rPr>
          <w:b/>
          <w:sz w:val="24"/>
          <w:szCs w:val="24"/>
        </w:rPr>
      </w:pPr>
    </w:p>
    <w:p w:rsidR="00B12D6C" w:rsidRDefault="00F3242D" w:rsidP="0009008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9008B">
        <w:rPr>
          <w:b/>
          <w:sz w:val="24"/>
          <w:szCs w:val="24"/>
        </w:rPr>
        <w:t>ext Meeting</w:t>
      </w:r>
    </w:p>
    <w:p w:rsidR="005A4B08" w:rsidRPr="005A460F" w:rsidRDefault="00B43D2B" w:rsidP="005A460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834BD3">
        <w:rPr>
          <w:sz w:val="24"/>
          <w:szCs w:val="24"/>
        </w:rPr>
        <w:t>Aug 14th</w:t>
      </w:r>
      <w:r w:rsidR="00633E9D">
        <w:rPr>
          <w:sz w:val="24"/>
          <w:szCs w:val="24"/>
        </w:rPr>
        <w:tab/>
      </w:r>
      <w:r w:rsidR="0041265A">
        <w:rPr>
          <w:sz w:val="24"/>
          <w:szCs w:val="24"/>
        </w:rPr>
        <w:tab/>
      </w:r>
      <w:r w:rsidR="00CB412B">
        <w:rPr>
          <w:sz w:val="24"/>
          <w:szCs w:val="24"/>
        </w:rPr>
        <w:tab/>
      </w:r>
      <w:r w:rsidR="004A725C">
        <w:rPr>
          <w:sz w:val="24"/>
          <w:szCs w:val="24"/>
        </w:rPr>
        <w:tab/>
      </w:r>
    </w:p>
    <w:sectPr w:rsidR="005A4B08" w:rsidRPr="005A460F" w:rsidSect="002F57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CDE"/>
    <w:multiLevelType w:val="hybridMultilevel"/>
    <w:tmpl w:val="F850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FC8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CB443A"/>
    <w:multiLevelType w:val="hybridMultilevel"/>
    <w:tmpl w:val="1FD6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02F"/>
    <w:multiLevelType w:val="multilevel"/>
    <w:tmpl w:val="4AC62388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Georgia" w:hAnsi="Georgia" w:hint="default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 w:hint="default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 w:hint="default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 w:hint="default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717BA0"/>
    <w:multiLevelType w:val="hybridMultilevel"/>
    <w:tmpl w:val="27A8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63A"/>
    <w:multiLevelType w:val="hybridMultilevel"/>
    <w:tmpl w:val="3D58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2F60"/>
    <w:multiLevelType w:val="hybridMultilevel"/>
    <w:tmpl w:val="00E0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1FD"/>
    <w:multiLevelType w:val="hybridMultilevel"/>
    <w:tmpl w:val="95FC47DC"/>
    <w:lvl w:ilvl="0" w:tplc="022CCC2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35618"/>
    <w:multiLevelType w:val="multilevel"/>
    <w:tmpl w:val="0409001D"/>
    <w:styleLink w:val="OutlineAB"/>
    <w:lvl w:ilvl="0">
      <w:start w:val="1"/>
      <w:numFmt w:val="upperRoman"/>
      <w:lvlText w:val="%1)"/>
      <w:lvlJc w:val="left"/>
      <w:pPr>
        <w:ind w:left="360" w:hanging="360"/>
      </w:pPr>
      <w:rPr>
        <w:rFonts w:ascii="Georgia" w:hAnsi="Georgia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271309"/>
    <w:multiLevelType w:val="hybridMultilevel"/>
    <w:tmpl w:val="0088BF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550227E"/>
    <w:multiLevelType w:val="hybridMultilevel"/>
    <w:tmpl w:val="E7680134"/>
    <w:lvl w:ilvl="0" w:tplc="7AA0F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F7D32"/>
    <w:multiLevelType w:val="hybridMultilevel"/>
    <w:tmpl w:val="9A321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723381"/>
    <w:multiLevelType w:val="hybridMultilevel"/>
    <w:tmpl w:val="99CA536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CF423E"/>
    <w:multiLevelType w:val="hybridMultilevel"/>
    <w:tmpl w:val="53F0862A"/>
    <w:lvl w:ilvl="0" w:tplc="B960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470DD"/>
    <w:multiLevelType w:val="hybridMultilevel"/>
    <w:tmpl w:val="59F4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1597"/>
    <w:multiLevelType w:val="hybridMultilevel"/>
    <w:tmpl w:val="F8C644E2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9CA30EB"/>
    <w:multiLevelType w:val="hybridMultilevel"/>
    <w:tmpl w:val="89807414"/>
    <w:lvl w:ilvl="0" w:tplc="9DFE8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354EA"/>
    <w:multiLevelType w:val="hybridMultilevel"/>
    <w:tmpl w:val="C0A861CE"/>
    <w:lvl w:ilvl="0" w:tplc="022CCC2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CE1239"/>
    <w:multiLevelType w:val="hybridMultilevel"/>
    <w:tmpl w:val="3C2A78D0"/>
    <w:lvl w:ilvl="0" w:tplc="7AC41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0F414B"/>
    <w:multiLevelType w:val="hybridMultilevel"/>
    <w:tmpl w:val="BD527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3C7B97"/>
    <w:multiLevelType w:val="hybridMultilevel"/>
    <w:tmpl w:val="76A896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CE3D73"/>
    <w:multiLevelType w:val="hybridMultilevel"/>
    <w:tmpl w:val="25302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D04AA7"/>
    <w:multiLevelType w:val="hybridMultilevel"/>
    <w:tmpl w:val="55F04328"/>
    <w:lvl w:ilvl="0" w:tplc="E6B67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DC6B0B"/>
    <w:multiLevelType w:val="hybridMultilevel"/>
    <w:tmpl w:val="D8503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C94BB3"/>
    <w:multiLevelType w:val="hybridMultilevel"/>
    <w:tmpl w:val="C87CF7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775D8F"/>
    <w:multiLevelType w:val="hybridMultilevel"/>
    <w:tmpl w:val="3626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17E5"/>
    <w:multiLevelType w:val="hybridMultilevel"/>
    <w:tmpl w:val="80E0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C00B8"/>
    <w:multiLevelType w:val="hybridMultilevel"/>
    <w:tmpl w:val="23B2B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40438D"/>
    <w:multiLevelType w:val="hybridMultilevel"/>
    <w:tmpl w:val="B34CE4BC"/>
    <w:lvl w:ilvl="0" w:tplc="CB96B970">
      <w:numFmt w:val="bullet"/>
      <w:lvlText w:val="-"/>
      <w:lvlJc w:val="left"/>
      <w:pPr>
        <w:ind w:left="20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A121AC3"/>
    <w:multiLevelType w:val="hybridMultilevel"/>
    <w:tmpl w:val="A5460F3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6F0440"/>
    <w:multiLevelType w:val="hybridMultilevel"/>
    <w:tmpl w:val="86C4801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E77CCC"/>
    <w:multiLevelType w:val="hybridMultilevel"/>
    <w:tmpl w:val="6A64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C74B6"/>
    <w:multiLevelType w:val="hybridMultilevel"/>
    <w:tmpl w:val="F124AC3E"/>
    <w:lvl w:ilvl="0" w:tplc="FB3853A2"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3" w15:restartNumberingAfterBreak="0">
    <w:nsid w:val="6A1E596F"/>
    <w:multiLevelType w:val="hybridMultilevel"/>
    <w:tmpl w:val="233A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30086"/>
    <w:multiLevelType w:val="hybridMultilevel"/>
    <w:tmpl w:val="F948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A5C2B"/>
    <w:multiLevelType w:val="hybridMultilevel"/>
    <w:tmpl w:val="4564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A9232A"/>
    <w:multiLevelType w:val="hybridMultilevel"/>
    <w:tmpl w:val="EFBC959C"/>
    <w:lvl w:ilvl="0" w:tplc="2898B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375E6"/>
    <w:multiLevelType w:val="hybridMultilevel"/>
    <w:tmpl w:val="1988C1D6"/>
    <w:lvl w:ilvl="0" w:tplc="B744555C">
      <w:start w:val="1"/>
      <w:numFmt w:val="lowerLetter"/>
      <w:lvlText w:val="%1."/>
      <w:lvlJc w:val="left"/>
      <w:pPr>
        <w:ind w:left="186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 w15:restartNumberingAfterBreak="0">
    <w:nsid w:val="7F1A5FEA"/>
    <w:multiLevelType w:val="hybridMultilevel"/>
    <w:tmpl w:val="25940516"/>
    <w:lvl w:ilvl="0" w:tplc="D9DA10CE">
      <w:start w:val="2"/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36"/>
  </w:num>
  <w:num w:numId="5">
    <w:abstractNumId w:val="24"/>
  </w:num>
  <w:num w:numId="6">
    <w:abstractNumId w:val="12"/>
  </w:num>
  <w:num w:numId="7">
    <w:abstractNumId w:val="29"/>
  </w:num>
  <w:num w:numId="8">
    <w:abstractNumId w:val="30"/>
  </w:num>
  <w:num w:numId="9">
    <w:abstractNumId w:val="20"/>
  </w:num>
  <w:num w:numId="10">
    <w:abstractNumId w:val="11"/>
  </w:num>
  <w:num w:numId="11">
    <w:abstractNumId w:val="16"/>
  </w:num>
  <w:num w:numId="12">
    <w:abstractNumId w:val="22"/>
  </w:num>
  <w:num w:numId="13">
    <w:abstractNumId w:val="18"/>
  </w:num>
  <w:num w:numId="14">
    <w:abstractNumId w:val="34"/>
  </w:num>
  <w:num w:numId="15">
    <w:abstractNumId w:val="6"/>
  </w:num>
  <w:num w:numId="16">
    <w:abstractNumId w:val="38"/>
  </w:num>
  <w:num w:numId="17">
    <w:abstractNumId w:val="14"/>
  </w:num>
  <w:num w:numId="18">
    <w:abstractNumId w:val="13"/>
  </w:num>
  <w:num w:numId="19">
    <w:abstractNumId w:val="21"/>
  </w:num>
  <w:num w:numId="20">
    <w:abstractNumId w:val="35"/>
  </w:num>
  <w:num w:numId="21">
    <w:abstractNumId w:val="31"/>
  </w:num>
  <w:num w:numId="22">
    <w:abstractNumId w:val="33"/>
  </w:num>
  <w:num w:numId="23">
    <w:abstractNumId w:val="15"/>
  </w:num>
  <w:num w:numId="24">
    <w:abstractNumId w:val="9"/>
  </w:num>
  <w:num w:numId="25">
    <w:abstractNumId w:val="27"/>
  </w:num>
  <w:num w:numId="26">
    <w:abstractNumId w:val="23"/>
  </w:num>
  <w:num w:numId="27">
    <w:abstractNumId w:val="28"/>
  </w:num>
  <w:num w:numId="28">
    <w:abstractNumId w:val="32"/>
  </w:num>
  <w:num w:numId="29">
    <w:abstractNumId w:val="4"/>
  </w:num>
  <w:num w:numId="30">
    <w:abstractNumId w:val="25"/>
  </w:num>
  <w:num w:numId="31">
    <w:abstractNumId w:val="7"/>
  </w:num>
  <w:num w:numId="32">
    <w:abstractNumId w:val="17"/>
  </w:num>
  <w:num w:numId="33">
    <w:abstractNumId w:val="0"/>
  </w:num>
  <w:num w:numId="34">
    <w:abstractNumId w:val="26"/>
  </w:num>
  <w:num w:numId="35">
    <w:abstractNumId w:val="37"/>
  </w:num>
  <w:num w:numId="36">
    <w:abstractNumId w:val="19"/>
  </w:num>
  <w:num w:numId="37">
    <w:abstractNumId w:val="2"/>
  </w:num>
  <w:num w:numId="38">
    <w:abstractNumId w:val="1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63"/>
    <w:rsid w:val="00010693"/>
    <w:rsid w:val="00030428"/>
    <w:rsid w:val="00067207"/>
    <w:rsid w:val="00081B9D"/>
    <w:rsid w:val="0009008B"/>
    <w:rsid w:val="000A3113"/>
    <w:rsid w:val="000A3564"/>
    <w:rsid w:val="000B31B8"/>
    <w:rsid w:val="000B5192"/>
    <w:rsid w:val="000B7750"/>
    <w:rsid w:val="000C1464"/>
    <w:rsid w:val="000D2457"/>
    <w:rsid w:val="000F6CE6"/>
    <w:rsid w:val="00102A4B"/>
    <w:rsid w:val="001051A2"/>
    <w:rsid w:val="00105368"/>
    <w:rsid w:val="00106EFE"/>
    <w:rsid w:val="00122C4F"/>
    <w:rsid w:val="001246C0"/>
    <w:rsid w:val="00145BED"/>
    <w:rsid w:val="00150D87"/>
    <w:rsid w:val="001545DB"/>
    <w:rsid w:val="001574C2"/>
    <w:rsid w:val="00183E16"/>
    <w:rsid w:val="001874E8"/>
    <w:rsid w:val="001C2B81"/>
    <w:rsid w:val="001E6DC3"/>
    <w:rsid w:val="001F0C04"/>
    <w:rsid w:val="00213D26"/>
    <w:rsid w:val="002153CF"/>
    <w:rsid w:val="00216C0C"/>
    <w:rsid w:val="00225168"/>
    <w:rsid w:val="00233E3D"/>
    <w:rsid w:val="00245486"/>
    <w:rsid w:val="002523E2"/>
    <w:rsid w:val="0025319A"/>
    <w:rsid w:val="00275525"/>
    <w:rsid w:val="00294050"/>
    <w:rsid w:val="002A4FEE"/>
    <w:rsid w:val="002B2A8D"/>
    <w:rsid w:val="002C39EA"/>
    <w:rsid w:val="002D75B9"/>
    <w:rsid w:val="002F4FB6"/>
    <w:rsid w:val="002F573C"/>
    <w:rsid w:val="002F62EB"/>
    <w:rsid w:val="00301B69"/>
    <w:rsid w:val="003473DD"/>
    <w:rsid w:val="00380DC2"/>
    <w:rsid w:val="00384CD5"/>
    <w:rsid w:val="003B1607"/>
    <w:rsid w:val="003D32F2"/>
    <w:rsid w:val="003E0261"/>
    <w:rsid w:val="003F3944"/>
    <w:rsid w:val="0041265A"/>
    <w:rsid w:val="004467FD"/>
    <w:rsid w:val="00483942"/>
    <w:rsid w:val="0048532F"/>
    <w:rsid w:val="00485BE9"/>
    <w:rsid w:val="004A3B1D"/>
    <w:rsid w:val="004A725C"/>
    <w:rsid w:val="00515BA7"/>
    <w:rsid w:val="005179C6"/>
    <w:rsid w:val="00520D4C"/>
    <w:rsid w:val="00523569"/>
    <w:rsid w:val="00547C6B"/>
    <w:rsid w:val="00574563"/>
    <w:rsid w:val="005768C7"/>
    <w:rsid w:val="005A460F"/>
    <w:rsid w:val="005A4B08"/>
    <w:rsid w:val="005A6EEF"/>
    <w:rsid w:val="005C17C9"/>
    <w:rsid w:val="005C4448"/>
    <w:rsid w:val="005E42CC"/>
    <w:rsid w:val="0060684B"/>
    <w:rsid w:val="0063044B"/>
    <w:rsid w:val="00633E9D"/>
    <w:rsid w:val="00656124"/>
    <w:rsid w:val="006625A2"/>
    <w:rsid w:val="006679F9"/>
    <w:rsid w:val="00677173"/>
    <w:rsid w:val="006956C2"/>
    <w:rsid w:val="00696A95"/>
    <w:rsid w:val="006A48AF"/>
    <w:rsid w:val="006C7392"/>
    <w:rsid w:val="006E1B98"/>
    <w:rsid w:val="006F4DE1"/>
    <w:rsid w:val="00704963"/>
    <w:rsid w:val="00712937"/>
    <w:rsid w:val="00720E24"/>
    <w:rsid w:val="007271F8"/>
    <w:rsid w:val="0076016B"/>
    <w:rsid w:val="007649DC"/>
    <w:rsid w:val="007665F2"/>
    <w:rsid w:val="00766ECB"/>
    <w:rsid w:val="007826BE"/>
    <w:rsid w:val="0078568D"/>
    <w:rsid w:val="0079173B"/>
    <w:rsid w:val="00792F93"/>
    <w:rsid w:val="007B396C"/>
    <w:rsid w:val="007D5A85"/>
    <w:rsid w:val="00805066"/>
    <w:rsid w:val="00824172"/>
    <w:rsid w:val="00834BD3"/>
    <w:rsid w:val="00846424"/>
    <w:rsid w:val="008544F1"/>
    <w:rsid w:val="008703EB"/>
    <w:rsid w:val="008820C8"/>
    <w:rsid w:val="00882641"/>
    <w:rsid w:val="0088498F"/>
    <w:rsid w:val="0089058C"/>
    <w:rsid w:val="00895109"/>
    <w:rsid w:val="008951E9"/>
    <w:rsid w:val="008B66A0"/>
    <w:rsid w:val="008C0D93"/>
    <w:rsid w:val="008C7FF1"/>
    <w:rsid w:val="008D1C40"/>
    <w:rsid w:val="008E7DBA"/>
    <w:rsid w:val="008F73A4"/>
    <w:rsid w:val="009104B2"/>
    <w:rsid w:val="00912A03"/>
    <w:rsid w:val="00912A7E"/>
    <w:rsid w:val="009131FF"/>
    <w:rsid w:val="009214F4"/>
    <w:rsid w:val="009319AD"/>
    <w:rsid w:val="00935722"/>
    <w:rsid w:val="00936674"/>
    <w:rsid w:val="00943310"/>
    <w:rsid w:val="00945D9D"/>
    <w:rsid w:val="00977B67"/>
    <w:rsid w:val="00982DDF"/>
    <w:rsid w:val="009A2E52"/>
    <w:rsid w:val="009A7281"/>
    <w:rsid w:val="009C222E"/>
    <w:rsid w:val="009E1740"/>
    <w:rsid w:val="009E3716"/>
    <w:rsid w:val="00A21618"/>
    <w:rsid w:val="00A22BE1"/>
    <w:rsid w:val="00A32E97"/>
    <w:rsid w:val="00A330BC"/>
    <w:rsid w:val="00A533A1"/>
    <w:rsid w:val="00A65E58"/>
    <w:rsid w:val="00AA5437"/>
    <w:rsid w:val="00AD2740"/>
    <w:rsid w:val="00AD6652"/>
    <w:rsid w:val="00AF245E"/>
    <w:rsid w:val="00AF6B2D"/>
    <w:rsid w:val="00B02FE0"/>
    <w:rsid w:val="00B079BD"/>
    <w:rsid w:val="00B1054F"/>
    <w:rsid w:val="00B12D6C"/>
    <w:rsid w:val="00B272D1"/>
    <w:rsid w:val="00B315EE"/>
    <w:rsid w:val="00B43D2B"/>
    <w:rsid w:val="00B51849"/>
    <w:rsid w:val="00B613A5"/>
    <w:rsid w:val="00B63966"/>
    <w:rsid w:val="00B865AE"/>
    <w:rsid w:val="00B92FD0"/>
    <w:rsid w:val="00B97859"/>
    <w:rsid w:val="00BC73F8"/>
    <w:rsid w:val="00BD6553"/>
    <w:rsid w:val="00BF0E55"/>
    <w:rsid w:val="00C30D91"/>
    <w:rsid w:val="00C33D03"/>
    <w:rsid w:val="00C34888"/>
    <w:rsid w:val="00C3728D"/>
    <w:rsid w:val="00C378A1"/>
    <w:rsid w:val="00C56F1F"/>
    <w:rsid w:val="00C841EA"/>
    <w:rsid w:val="00C96060"/>
    <w:rsid w:val="00CB412B"/>
    <w:rsid w:val="00CC0F4D"/>
    <w:rsid w:val="00CD2667"/>
    <w:rsid w:val="00CE45C4"/>
    <w:rsid w:val="00CF2D7C"/>
    <w:rsid w:val="00D2391D"/>
    <w:rsid w:val="00D23A2B"/>
    <w:rsid w:val="00D43EEA"/>
    <w:rsid w:val="00D47841"/>
    <w:rsid w:val="00D9304C"/>
    <w:rsid w:val="00DA4538"/>
    <w:rsid w:val="00DD0C15"/>
    <w:rsid w:val="00DD68C7"/>
    <w:rsid w:val="00DF1E2A"/>
    <w:rsid w:val="00E125D7"/>
    <w:rsid w:val="00E3666B"/>
    <w:rsid w:val="00E55A96"/>
    <w:rsid w:val="00E7221E"/>
    <w:rsid w:val="00E74A0A"/>
    <w:rsid w:val="00E8415E"/>
    <w:rsid w:val="00EB4293"/>
    <w:rsid w:val="00EE30B2"/>
    <w:rsid w:val="00EF4B10"/>
    <w:rsid w:val="00F3242D"/>
    <w:rsid w:val="00F335AA"/>
    <w:rsid w:val="00F45090"/>
    <w:rsid w:val="00F53431"/>
    <w:rsid w:val="00F54DC6"/>
    <w:rsid w:val="00F85C92"/>
    <w:rsid w:val="00FB1CA3"/>
    <w:rsid w:val="00FC785B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D702F-DA3E-4382-8452-56F0D58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652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2D75B9"/>
    <w:pPr>
      <w:numPr>
        <w:numId w:val="1"/>
      </w:numPr>
    </w:pPr>
  </w:style>
  <w:style w:type="numbering" w:customStyle="1" w:styleId="OutlineAB">
    <w:name w:val="Outline AB"/>
    <w:uiPriority w:val="99"/>
    <w:rsid w:val="00183E16"/>
    <w:pPr>
      <w:numPr>
        <w:numId w:val="2"/>
      </w:numPr>
    </w:pPr>
  </w:style>
  <w:style w:type="numbering" w:customStyle="1" w:styleId="Style1">
    <w:name w:val="Style1"/>
    <w:uiPriority w:val="99"/>
    <w:rsid w:val="00183E16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04963"/>
    <w:pPr>
      <w:ind w:left="720"/>
      <w:contextualSpacing/>
    </w:pPr>
  </w:style>
  <w:style w:type="table" w:customStyle="1" w:styleId="CalendarAddIn">
    <w:name w:val="CalendarAddIn"/>
    <w:basedOn w:val="TableNormal"/>
    <w:uiPriority w:val="99"/>
    <w:rsid w:val="00B92FD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58" w:type="dxa"/>
        <w:right w:w="58" w:type="dxa"/>
      </w:tcMar>
    </w:tcPr>
  </w:style>
  <w:style w:type="table" w:styleId="TableGrid">
    <w:name w:val="Table Grid"/>
    <w:basedOn w:val="TableNormal"/>
    <w:uiPriority w:val="59"/>
    <w:rsid w:val="00B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38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CA363-1B5B-4F35-AA9D-607CBFAA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County Government</Company>
  <LinksUpToDate>false</LinksUpToDate>
  <CharactersWithSpaces>1278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mailto:asbaxt@kalcounty.com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asbaxt</dc:creator>
  <cp:keywords/>
  <cp:lastModifiedBy>Jodie Shaver</cp:lastModifiedBy>
  <cp:revision>2</cp:revision>
  <cp:lastPrinted>2018-04-09T14:48:00Z</cp:lastPrinted>
  <dcterms:created xsi:type="dcterms:W3CDTF">2018-07-09T16:57:00Z</dcterms:created>
  <dcterms:modified xsi:type="dcterms:W3CDTF">2018-07-09T16:57:00Z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-1867706194</vt:i4>
  </property>
  <property fmtid="{D5CDD505-2E9C-101B-9397-08002B2CF9AE}" pid="3" name="_NewReviewCycle">
    <vt:lpwstr/>
  </property>
  <property fmtid="{D5CDD505-2E9C-101B-9397-08002B2CF9AE}" pid="4" name="_EmailSubject">
    <vt:lpwstr>MALPH Billing Teleconference calls</vt:lpwstr>
  </property>
  <property fmtid="{D5CDD505-2E9C-101B-9397-08002B2CF9AE}" pid="5" name="_AuthorEmail">
    <vt:lpwstr>asbaxt@kalcounty.com</vt:lpwstr>
  </property>
  <property fmtid="{D5CDD505-2E9C-101B-9397-08002B2CF9AE}" pid="6" name="_AuthorEmailDisplayName">
    <vt:lpwstr>Alicia S. Baxter</vt:lpwstr>
  </property>
  <property fmtid="{D5CDD505-2E9C-101B-9397-08002B2CF9AE}" pid="7" name="_ReviewingToolsShownOnce">
    <vt:lpwstr/>
  </property>
</Properties>
</file>