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B95B22" w:rsidP="000C7FD6">
      <w:pPr>
        <w:rPr>
          <w:noProof/>
          <w:u w:val="single"/>
        </w:rPr>
      </w:pPr>
      <w:r>
        <w:rPr>
          <w:noProof/>
        </w:rPr>
        <mc:AlternateContent>
          <mc:Choice Requires="wps">
            <w:drawing>
              <wp:anchor distT="0" distB="0" distL="114300" distR="114300" simplePos="0" relativeHeight="251693568" behindDoc="0" locked="0" layoutInCell="1" allowOverlap="1" wp14:anchorId="2D841FFA" wp14:editId="40CB7816">
                <wp:simplePos x="0" y="0"/>
                <wp:positionH relativeFrom="page">
                  <wp:posOffset>-888047</wp:posOffset>
                </wp:positionH>
                <wp:positionV relativeFrom="page">
                  <wp:posOffset>7964488</wp:posOffset>
                </wp:positionV>
                <wp:extent cx="3234375" cy="436880"/>
                <wp:effectExtent l="7938"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437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54609D" w:rsidRDefault="0054609D" w:rsidP="00B95B22">
                            <w:pPr>
                              <w:jc w:val="center"/>
                              <w:rPr>
                                <w:rFonts w:ascii="Century Gothic" w:hAnsi="Century Gothic"/>
                                <w:b/>
                                <w:sz w:val="40"/>
                                <w:szCs w:val="40"/>
                              </w:rPr>
                            </w:pPr>
                            <w:r w:rsidRPr="0054609D">
                              <w:rPr>
                                <w:rFonts w:ascii="Century Gothic" w:hAnsi="Century Gothic"/>
                                <w:b/>
                                <w:color w:val="FFFFFF" w:themeColor="background1"/>
                                <w:sz w:val="40"/>
                                <w:szCs w:val="40"/>
                              </w:rPr>
                              <w:t>Back To School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69.9pt;margin-top:627.15pt;width:254.7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" fillcolor="#7030a0" stroked="f" strokeweight="2.5pt">
                <v:textbox style="layout-flow:vertical;mso-layout-flow-alt:bottom-to-top" inset="0,0,0,0">
                  <w:txbxContent>
                    <w:p w:rsidR="00183E31" w:rsidRPr="0054609D" w:rsidRDefault="0054609D" w:rsidP="00B95B22">
                      <w:pPr>
                        <w:jc w:val="center"/>
                        <w:rPr>
                          <w:rFonts w:ascii="Century Gothic" w:hAnsi="Century Gothic"/>
                          <w:b/>
                          <w:sz w:val="40"/>
                          <w:szCs w:val="40"/>
                        </w:rPr>
                      </w:pPr>
                      <w:bookmarkStart w:id="1" w:name="_GoBack"/>
                      <w:r w:rsidRPr="0054609D">
                        <w:rPr>
                          <w:rFonts w:ascii="Century Gothic" w:hAnsi="Century Gothic"/>
                          <w:b/>
                          <w:color w:val="FFFFFF" w:themeColor="background1"/>
                          <w:sz w:val="40"/>
                          <w:szCs w:val="40"/>
                        </w:rPr>
                        <w:t>Back To School Month</w:t>
                      </w:r>
                      <w:bookmarkEnd w:id="1"/>
                    </w:p>
                  </w:txbxContent>
                </v:textbox>
                <w10:wrap anchorx="page" anchory="page"/>
              </v:roundrect>
            </w:pict>
          </mc:Fallback>
        </mc:AlternateContent>
      </w:r>
      <w:r w:rsidR="005379D8">
        <w:rPr>
          <w:noProof/>
          <w:u w:val="single"/>
        </w:rPr>
        <mc:AlternateContent>
          <mc:Choice Requires="wps">
            <w:drawing>
              <wp:anchor distT="0" distB="0" distL="114300" distR="114300" simplePos="0" relativeHeight="251629056" behindDoc="0" locked="0" layoutInCell="1" allowOverlap="1" wp14:anchorId="7ECE031C" wp14:editId="405A4D6C">
                <wp:simplePos x="0" y="0"/>
                <wp:positionH relativeFrom="page">
                  <wp:posOffset>704850</wp:posOffset>
                </wp:positionH>
                <wp:positionV relativeFrom="page">
                  <wp:posOffset>2847975</wp:posOffset>
                </wp:positionV>
                <wp:extent cx="6712585" cy="2962275"/>
                <wp:effectExtent l="0" t="0" r="1206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5379D8" w:rsidRPr="005379D8" w:rsidRDefault="005379D8" w:rsidP="003031CF">
                            <w:pPr>
                              <w:numPr>
                                <w:ilvl w:val="0"/>
                                <w:numId w:val="14"/>
                              </w:numPr>
                              <w:jc w:val="both"/>
                              <w:rPr>
                                <w:rFonts w:ascii="Tahoma" w:hAnsi="Tahoma" w:cs="Tahoma"/>
                                <w:b/>
                                <w:sz w:val="22"/>
                                <w:szCs w:val="22"/>
                              </w:rPr>
                            </w:pPr>
                            <w:r w:rsidRPr="005379D8">
                              <w:rPr>
                                <w:rFonts w:ascii="Tahoma" w:hAnsi="Tahoma" w:cs="Tahoma"/>
                                <w:sz w:val="22"/>
                                <w:szCs w:val="22"/>
                              </w:rPr>
                              <w:t>Approximately 3 million child</w:t>
                            </w:r>
                            <w:r w:rsidR="003031CF">
                              <w:rPr>
                                <w:rFonts w:ascii="Tahoma" w:hAnsi="Tahoma" w:cs="Tahoma"/>
                                <w:sz w:val="22"/>
                                <w:szCs w:val="22"/>
                              </w:rPr>
                              <w:t xml:space="preserve">ren in the United States have </w:t>
                            </w:r>
                            <w:r w:rsidRPr="005379D8">
                              <w:rPr>
                                <w:rFonts w:ascii="Tahoma" w:hAnsi="Tahoma" w:cs="Tahoma"/>
                                <w:sz w:val="22"/>
                                <w:szCs w:val="22"/>
                              </w:rPr>
                              <w:t>hearing loss; 1.3 million of them are under the age of three.</w:t>
                            </w:r>
                          </w:p>
                          <w:p w:rsidR="005379D8" w:rsidRPr="005379D8" w:rsidRDefault="005379D8" w:rsidP="003031CF">
                            <w:pPr>
                              <w:ind w:left="360"/>
                              <w:jc w:val="both"/>
                              <w:rPr>
                                <w:rFonts w:ascii="Tahoma" w:hAnsi="Tahoma" w:cs="Tahoma"/>
                                <w:b/>
                                <w:color w:val="auto"/>
                                <w:sz w:val="22"/>
                                <w:szCs w:val="22"/>
                              </w:rPr>
                            </w:pPr>
                          </w:p>
                          <w:p w:rsidR="005379D8" w:rsidRPr="005379D8" w:rsidRDefault="005379D8" w:rsidP="003031CF">
                            <w:pPr>
                              <w:numPr>
                                <w:ilvl w:val="0"/>
                                <w:numId w:val="14"/>
                              </w:numPr>
                              <w:jc w:val="both"/>
                              <w:rPr>
                                <w:rFonts w:ascii="Tahoma" w:hAnsi="Tahoma" w:cs="Tahoma"/>
                                <w:sz w:val="22"/>
                                <w:szCs w:val="22"/>
                              </w:rPr>
                            </w:pPr>
                            <w:r w:rsidRPr="005379D8">
                              <w:rPr>
                                <w:rFonts w:ascii="Tahoma" w:hAnsi="Tahoma" w:cs="Tahoma"/>
                                <w:sz w:val="22"/>
                                <w:szCs w:val="22"/>
                              </w:rPr>
                              <w:t>Hearing loss occurs in 5 out of every 1,000 newborns.</w:t>
                            </w:r>
                          </w:p>
                          <w:p w:rsidR="005379D8" w:rsidRPr="005379D8" w:rsidRDefault="005379D8" w:rsidP="003031CF">
                            <w:pPr>
                              <w:ind w:left="720"/>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b/>
                                <w:color w:val="auto"/>
                                <w:sz w:val="22"/>
                                <w:szCs w:val="22"/>
                              </w:rPr>
                            </w:pPr>
                            <w:r w:rsidRPr="005379D8">
                              <w:rPr>
                                <w:rFonts w:ascii="Tahoma" w:hAnsi="Tahoma" w:cs="Tahoma"/>
                                <w:color w:val="auto"/>
                                <w:sz w:val="22"/>
                                <w:szCs w:val="22"/>
                              </w:rPr>
                              <w:t>In the Unites States, two to three children per 1,000 are born with hearing loss in one or both ears.</w:t>
                            </w:r>
                            <w:r w:rsidRPr="005379D8">
                              <w:rPr>
                                <w:rFonts w:ascii="Tahoma" w:hAnsi="Tahoma" w:cs="Tahoma"/>
                                <w:color w:val="auto"/>
                                <w:sz w:val="22"/>
                                <w:szCs w:val="22"/>
                              </w:rPr>
                              <w:br/>
                            </w:r>
                            <w:bookmarkStart w:id="0" w:name="_GoBack"/>
                            <w:bookmarkEnd w:id="0"/>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More than 90 percent of deaf children are born to hearing parents.</w:t>
                            </w:r>
                          </w:p>
                          <w:p w:rsidR="005379D8" w:rsidRPr="005379D8" w:rsidRDefault="005379D8" w:rsidP="003031CF">
                            <w:pPr>
                              <w:ind w:left="720"/>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 xml:space="preserve">An estimated 1 in 5 American teens experiences </w:t>
                            </w:r>
                            <w:r w:rsidR="003031CF">
                              <w:rPr>
                                <w:rFonts w:ascii="Tahoma" w:hAnsi="Tahoma" w:cs="Tahoma"/>
                                <w:color w:val="auto"/>
                                <w:sz w:val="22"/>
                                <w:szCs w:val="22"/>
                              </w:rPr>
                              <w:t>some degree of hearing loss. Eighty percent</w:t>
                            </w:r>
                            <w:r w:rsidRPr="005379D8">
                              <w:rPr>
                                <w:rFonts w:ascii="Tahoma" w:hAnsi="Tahoma" w:cs="Tahoma"/>
                                <w:color w:val="auto"/>
                                <w:sz w:val="22"/>
                                <w:szCs w:val="22"/>
                              </w:rPr>
                              <w:t xml:space="preserve"> report that it is due to loud noise.</w:t>
                            </w:r>
                          </w:p>
                          <w:p w:rsidR="005379D8" w:rsidRPr="005379D8" w:rsidRDefault="005379D8" w:rsidP="003031CF">
                            <w:pPr>
                              <w:ind w:left="360"/>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Even a mild hearing loss can cause a child to miss as much as 50% of the classroom discussion.</w:t>
                            </w:r>
                          </w:p>
                          <w:p w:rsidR="005379D8" w:rsidRPr="005379D8" w:rsidRDefault="005379D8" w:rsidP="003031CF">
                            <w:pPr>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Undiagnosed and untreated hearing loss can negatively impact a child’s life – significantly affecting his or her development, achievement, social skills, self-esteem and future employment abilities.</w:t>
                            </w:r>
                          </w:p>
                          <w:p w:rsidR="00E8064A" w:rsidRPr="00DF0715" w:rsidRDefault="00E8064A" w:rsidP="003031CF">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5.5pt;margin-top:224.25pt;width:528.55pt;height:233.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G7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" filled="f" stroked="f">
                <v:textbox inset="0,0,0,0">
                  <w:txbxContent>
                    <w:p w:rsidR="005379D8" w:rsidRPr="005379D8" w:rsidRDefault="005379D8" w:rsidP="003031CF">
                      <w:pPr>
                        <w:numPr>
                          <w:ilvl w:val="0"/>
                          <w:numId w:val="14"/>
                        </w:numPr>
                        <w:jc w:val="both"/>
                        <w:rPr>
                          <w:rFonts w:ascii="Tahoma" w:hAnsi="Tahoma" w:cs="Tahoma"/>
                          <w:b/>
                          <w:sz w:val="22"/>
                          <w:szCs w:val="22"/>
                        </w:rPr>
                      </w:pPr>
                      <w:r w:rsidRPr="005379D8">
                        <w:rPr>
                          <w:rFonts w:ascii="Tahoma" w:hAnsi="Tahoma" w:cs="Tahoma"/>
                          <w:sz w:val="22"/>
                          <w:szCs w:val="22"/>
                        </w:rPr>
                        <w:t>Approximately 3 million child</w:t>
                      </w:r>
                      <w:r w:rsidR="003031CF">
                        <w:rPr>
                          <w:rFonts w:ascii="Tahoma" w:hAnsi="Tahoma" w:cs="Tahoma"/>
                          <w:sz w:val="22"/>
                          <w:szCs w:val="22"/>
                        </w:rPr>
                        <w:t xml:space="preserve">ren in the United States have </w:t>
                      </w:r>
                      <w:r w:rsidRPr="005379D8">
                        <w:rPr>
                          <w:rFonts w:ascii="Tahoma" w:hAnsi="Tahoma" w:cs="Tahoma"/>
                          <w:sz w:val="22"/>
                          <w:szCs w:val="22"/>
                        </w:rPr>
                        <w:t>hearing loss; 1.3 million of them are under the age of three.</w:t>
                      </w:r>
                    </w:p>
                    <w:p w:rsidR="005379D8" w:rsidRPr="005379D8" w:rsidRDefault="005379D8" w:rsidP="003031CF">
                      <w:pPr>
                        <w:ind w:left="360"/>
                        <w:jc w:val="both"/>
                        <w:rPr>
                          <w:rFonts w:ascii="Tahoma" w:hAnsi="Tahoma" w:cs="Tahoma"/>
                          <w:b/>
                          <w:color w:val="auto"/>
                          <w:sz w:val="22"/>
                          <w:szCs w:val="22"/>
                        </w:rPr>
                      </w:pPr>
                    </w:p>
                    <w:p w:rsidR="005379D8" w:rsidRPr="005379D8" w:rsidRDefault="005379D8" w:rsidP="003031CF">
                      <w:pPr>
                        <w:numPr>
                          <w:ilvl w:val="0"/>
                          <w:numId w:val="14"/>
                        </w:numPr>
                        <w:jc w:val="both"/>
                        <w:rPr>
                          <w:rFonts w:ascii="Tahoma" w:hAnsi="Tahoma" w:cs="Tahoma"/>
                          <w:sz w:val="22"/>
                          <w:szCs w:val="22"/>
                        </w:rPr>
                      </w:pPr>
                      <w:r w:rsidRPr="005379D8">
                        <w:rPr>
                          <w:rFonts w:ascii="Tahoma" w:hAnsi="Tahoma" w:cs="Tahoma"/>
                          <w:sz w:val="22"/>
                          <w:szCs w:val="22"/>
                        </w:rPr>
                        <w:t>Hearing loss occurs in 5 out of every 1,000 newborns.</w:t>
                      </w:r>
                    </w:p>
                    <w:p w:rsidR="005379D8" w:rsidRPr="005379D8" w:rsidRDefault="005379D8" w:rsidP="003031CF">
                      <w:pPr>
                        <w:ind w:left="720"/>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b/>
                          <w:color w:val="auto"/>
                          <w:sz w:val="22"/>
                          <w:szCs w:val="22"/>
                        </w:rPr>
                      </w:pPr>
                      <w:r w:rsidRPr="005379D8">
                        <w:rPr>
                          <w:rFonts w:ascii="Tahoma" w:hAnsi="Tahoma" w:cs="Tahoma"/>
                          <w:color w:val="auto"/>
                          <w:sz w:val="22"/>
                          <w:szCs w:val="22"/>
                        </w:rPr>
                        <w:t>In the Unites States, two to three children per 1,000 are born with hearing loss in one or both ears.</w:t>
                      </w:r>
                      <w:r w:rsidRPr="005379D8">
                        <w:rPr>
                          <w:rFonts w:ascii="Tahoma" w:hAnsi="Tahoma" w:cs="Tahoma"/>
                          <w:color w:val="auto"/>
                          <w:sz w:val="22"/>
                          <w:szCs w:val="22"/>
                        </w:rPr>
                        <w:br/>
                      </w: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More than 90 percent of deaf children are born to hearing parents.</w:t>
                      </w:r>
                    </w:p>
                    <w:p w:rsidR="005379D8" w:rsidRPr="005379D8" w:rsidRDefault="005379D8" w:rsidP="003031CF">
                      <w:pPr>
                        <w:ind w:left="720"/>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 xml:space="preserve">An estimated 1 in 5 American teens experiences </w:t>
                      </w:r>
                      <w:r w:rsidR="003031CF">
                        <w:rPr>
                          <w:rFonts w:ascii="Tahoma" w:hAnsi="Tahoma" w:cs="Tahoma"/>
                          <w:color w:val="auto"/>
                          <w:sz w:val="22"/>
                          <w:szCs w:val="22"/>
                        </w:rPr>
                        <w:t>some degree of hearing loss. Eighty percent</w:t>
                      </w:r>
                      <w:r w:rsidRPr="005379D8">
                        <w:rPr>
                          <w:rFonts w:ascii="Tahoma" w:hAnsi="Tahoma" w:cs="Tahoma"/>
                          <w:color w:val="auto"/>
                          <w:sz w:val="22"/>
                          <w:szCs w:val="22"/>
                        </w:rPr>
                        <w:t xml:space="preserve"> report that it is due to loud noise.</w:t>
                      </w:r>
                    </w:p>
                    <w:p w:rsidR="005379D8" w:rsidRPr="005379D8" w:rsidRDefault="005379D8" w:rsidP="003031CF">
                      <w:pPr>
                        <w:ind w:left="360"/>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Even a mild hearing loss can cause a child to miss as much as 50% of the classroom discussion.</w:t>
                      </w:r>
                    </w:p>
                    <w:p w:rsidR="005379D8" w:rsidRPr="005379D8" w:rsidRDefault="005379D8" w:rsidP="003031CF">
                      <w:pPr>
                        <w:jc w:val="both"/>
                        <w:rPr>
                          <w:rFonts w:ascii="Tahoma" w:hAnsi="Tahoma" w:cs="Tahoma"/>
                          <w:color w:val="auto"/>
                          <w:sz w:val="22"/>
                          <w:szCs w:val="22"/>
                        </w:rPr>
                      </w:pPr>
                    </w:p>
                    <w:p w:rsidR="005379D8" w:rsidRPr="005379D8" w:rsidRDefault="005379D8" w:rsidP="003031CF">
                      <w:pPr>
                        <w:numPr>
                          <w:ilvl w:val="0"/>
                          <w:numId w:val="14"/>
                        </w:numPr>
                        <w:jc w:val="both"/>
                        <w:rPr>
                          <w:rFonts w:ascii="Tahoma" w:hAnsi="Tahoma" w:cs="Tahoma"/>
                          <w:color w:val="auto"/>
                          <w:sz w:val="22"/>
                          <w:szCs w:val="22"/>
                        </w:rPr>
                      </w:pPr>
                      <w:r w:rsidRPr="005379D8">
                        <w:rPr>
                          <w:rFonts w:ascii="Tahoma" w:hAnsi="Tahoma" w:cs="Tahoma"/>
                          <w:color w:val="auto"/>
                          <w:sz w:val="22"/>
                          <w:szCs w:val="22"/>
                        </w:rPr>
                        <w:t>Undiagnosed and untreated hearing loss can negatively impact a child’s life – significantly affecting his or her development, achievement, social skills, self-esteem and future employment abilities.</w:t>
                      </w:r>
                    </w:p>
                    <w:p w:rsidR="00E8064A" w:rsidRPr="00DF0715" w:rsidRDefault="00E8064A" w:rsidP="003031CF">
                      <w:pPr>
                        <w:pStyle w:val="BodyText"/>
                        <w:jc w:val="both"/>
                      </w:pP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6358F2A3" wp14:editId="66613F37">
                <wp:simplePos x="0" y="0"/>
                <wp:positionH relativeFrom="column">
                  <wp:posOffset>3657600</wp:posOffset>
                </wp:positionH>
                <wp:positionV relativeFrom="page">
                  <wp:posOffset>381000</wp:posOffset>
                </wp:positionV>
                <wp:extent cx="2066925" cy="1038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38225"/>
                        </a:xfrm>
                        <a:prstGeom prst="rect">
                          <a:avLst/>
                        </a:prstGeom>
                        <a:noFill/>
                        <a:ln w="9525">
                          <a:noFill/>
                          <a:miter lim="800000"/>
                          <a:headEnd/>
                          <a:tailEnd/>
                        </a:ln>
                      </wps:spPr>
                      <wps:txbx>
                        <w:txbxContent>
                          <w:p w:rsidR="003967EF" w:rsidRPr="003967EF" w:rsidRDefault="00F110CB" w:rsidP="00B95B22">
                            <w:pPr>
                              <w:jc w:val="center"/>
                              <w:rPr>
                                <w:b/>
                                <w:color w:val="FFFFFF" w:themeColor="background1"/>
                                <w:sz w:val="40"/>
                                <w:szCs w:val="40"/>
                                <w:u w:val="single"/>
                              </w:rPr>
                            </w:pPr>
                            <w:r>
                              <w:rPr>
                                <w:b/>
                                <w:color w:val="FFFFFF" w:themeColor="background1"/>
                                <w:sz w:val="40"/>
                                <w:szCs w:val="40"/>
                                <w:u w:val="single"/>
                              </w:rPr>
                              <w:t>Hearing Loss: Infants &amp;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in;margin-top:30pt;width:162.75pt;height:8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" o:allowincell="f" filled="f" stroked="f">
                <v:textbox>
                  <w:txbxContent>
                    <w:p w:rsidR="003967EF" w:rsidRPr="003967EF" w:rsidRDefault="00F110CB" w:rsidP="00B95B22">
                      <w:pPr>
                        <w:jc w:val="center"/>
                        <w:rPr>
                          <w:b/>
                          <w:color w:val="FFFFFF" w:themeColor="background1"/>
                          <w:sz w:val="40"/>
                          <w:szCs w:val="40"/>
                          <w:u w:val="single"/>
                        </w:rPr>
                      </w:pPr>
                      <w:r>
                        <w:rPr>
                          <w:b/>
                          <w:color w:val="FFFFFF" w:themeColor="background1"/>
                          <w:sz w:val="40"/>
                          <w:szCs w:val="40"/>
                          <w:u w:val="single"/>
                        </w:rPr>
                        <w:t>Hearing Loss: Infants &amp; Children</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3BC2FF51" wp14:editId="42C99434">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2E649B7B" wp14:editId="64AD88E9">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706A3A91" wp14:editId="3655CA68">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3031CF" w:rsidRDefault="003031CF" w:rsidP="003031CF">
                            <w:pPr>
                              <w:rPr>
                                <w:rFonts w:ascii="Tahoma" w:hAnsi="Tahoma" w:cs="Tahoma"/>
                                <w:b/>
                                <w:color w:val="FF0000"/>
                                <w:szCs w:val="24"/>
                                <w:u w:val="single"/>
                              </w:rPr>
                            </w:pPr>
                            <w:r>
                              <w:rPr>
                                <w:rFonts w:ascii="Tahoma" w:hAnsi="Tahoma" w:cs="Tahoma"/>
                                <w:b/>
                                <w:color w:val="FF0000"/>
                                <w:szCs w:val="24"/>
                                <w:u w:val="single"/>
                              </w:rPr>
                              <w:t>INSERT LOCAL HEALTH DEPARTMENT CONTACT INFORMATION</w:t>
                            </w:r>
                          </w:p>
                          <w:p w:rsidR="003031CF" w:rsidRDefault="003031CF" w:rsidP="00A3764B">
                            <w:pPr>
                              <w:pStyle w:val="Heading1"/>
                              <w:rPr>
                                <w:rFonts w:ascii="Tahoma" w:hAnsi="Tahoma" w:cs="Tahoma"/>
                                <w:color w:val="auto"/>
                                <w:sz w:val="22"/>
                                <w:szCs w:val="22"/>
                              </w:rPr>
                            </w:pPr>
                          </w:p>
                          <w:p w:rsidR="00A3764B" w:rsidRPr="00A3764B" w:rsidRDefault="00A3764B" w:rsidP="00A3764B">
                            <w:pPr>
                              <w:pStyle w:val="Heading1"/>
                              <w:rPr>
                                <w:rFonts w:ascii="Tahoma" w:hAnsi="Tahoma" w:cs="Tahoma"/>
                                <w:color w:val="auto"/>
                                <w:sz w:val="22"/>
                                <w:szCs w:val="22"/>
                              </w:rPr>
                            </w:pPr>
                            <w:r w:rsidRPr="00A3764B">
                              <w:rPr>
                                <w:rFonts w:ascii="Tahoma" w:hAnsi="Tahoma" w:cs="Tahoma"/>
                                <w:color w:val="auto"/>
                                <w:sz w:val="22"/>
                                <w:szCs w:val="22"/>
                              </w:rPr>
                              <w:t>Michigan Department of Health &amp; Human Services</w:t>
                            </w:r>
                          </w:p>
                          <w:p w:rsidR="00A3764B" w:rsidRPr="00A3764B" w:rsidRDefault="00A3764B" w:rsidP="00A3764B">
                            <w:pPr>
                              <w:keepNext/>
                              <w:outlineLvl w:val="1"/>
                              <w:rPr>
                                <w:rFonts w:ascii="Tahoma" w:hAnsi="Tahoma" w:cs="Tahoma"/>
                                <w:b/>
                                <w:i/>
                                <w:color w:val="auto"/>
                                <w:sz w:val="22"/>
                                <w:szCs w:val="22"/>
                              </w:rPr>
                            </w:pPr>
                            <w:r w:rsidRPr="00A3764B">
                              <w:rPr>
                                <w:rFonts w:ascii="Tahoma" w:hAnsi="Tahoma" w:cs="Tahoma"/>
                                <w:b/>
                                <w:i/>
                                <w:color w:val="auto"/>
                                <w:sz w:val="22"/>
                                <w:szCs w:val="22"/>
                              </w:rPr>
                              <w:t>Early Hearing Detection and Intervention (EHDI) Program</w:t>
                            </w:r>
                          </w:p>
                          <w:p w:rsidR="00A3764B" w:rsidRPr="00A3764B" w:rsidRDefault="001F7B51" w:rsidP="00A3764B">
                            <w:pPr>
                              <w:rPr>
                                <w:rFonts w:ascii="Tahoma" w:hAnsi="Tahoma" w:cs="Tahoma"/>
                                <w:color w:val="auto"/>
                                <w:sz w:val="22"/>
                                <w:szCs w:val="22"/>
                              </w:rPr>
                            </w:pPr>
                            <w:hyperlink r:id="rId10" w:history="1">
                              <w:r w:rsidR="00A3764B" w:rsidRPr="00A3764B">
                                <w:rPr>
                                  <w:rFonts w:ascii="Tahoma" w:hAnsi="Tahoma" w:cs="Tahoma"/>
                                  <w:color w:val="0000FF"/>
                                  <w:sz w:val="22"/>
                                  <w:szCs w:val="22"/>
                                  <w:u w:val="single"/>
                                </w:rPr>
                                <w:t>www.michigan.gov/mdch/0,16</w:t>
                              </w:r>
                              <w:bookmarkStart w:id="1" w:name="_Hlt152662263"/>
                              <w:r w:rsidR="00A3764B" w:rsidRPr="00A3764B">
                                <w:rPr>
                                  <w:rFonts w:ascii="Tahoma" w:hAnsi="Tahoma" w:cs="Tahoma"/>
                                  <w:color w:val="0000FF"/>
                                  <w:sz w:val="22"/>
                                  <w:szCs w:val="22"/>
                                  <w:u w:val="single"/>
                                </w:rPr>
                                <w:t>0</w:t>
                              </w:r>
                              <w:bookmarkEnd w:id="1"/>
                              <w:r w:rsidR="00A3764B" w:rsidRPr="00A3764B">
                                <w:rPr>
                                  <w:rFonts w:ascii="Tahoma" w:hAnsi="Tahoma" w:cs="Tahoma"/>
                                  <w:color w:val="0000FF"/>
                                  <w:sz w:val="22"/>
                                  <w:szCs w:val="22"/>
                                  <w:u w:val="single"/>
                                </w:rPr>
                                <w:t>7,7-132-2942_4911_21429-55522--,00.html</w:t>
                              </w:r>
                            </w:hyperlink>
                          </w:p>
                          <w:p w:rsidR="00A3764B" w:rsidRPr="00A3764B" w:rsidRDefault="00A3764B" w:rsidP="00A3764B">
                            <w:pPr>
                              <w:rPr>
                                <w:rFonts w:ascii="Tahoma" w:hAnsi="Tahoma" w:cs="Tahoma"/>
                                <w:color w:val="auto"/>
                                <w:sz w:val="22"/>
                                <w:szCs w:val="22"/>
                              </w:rPr>
                            </w:pPr>
                          </w:p>
                          <w:p w:rsidR="00A3764B" w:rsidRPr="00A3764B" w:rsidRDefault="00A3764B" w:rsidP="00A3764B">
                            <w:pPr>
                              <w:keepNext/>
                              <w:outlineLvl w:val="0"/>
                              <w:rPr>
                                <w:rFonts w:ascii="Tahoma" w:hAnsi="Tahoma" w:cs="Tahoma"/>
                                <w:b/>
                                <w:color w:val="auto"/>
                                <w:sz w:val="22"/>
                                <w:szCs w:val="22"/>
                              </w:rPr>
                            </w:pPr>
                            <w:r w:rsidRPr="00A3764B">
                              <w:rPr>
                                <w:rFonts w:ascii="Tahoma" w:hAnsi="Tahoma" w:cs="Tahoma"/>
                                <w:b/>
                                <w:color w:val="auto"/>
                                <w:sz w:val="22"/>
                                <w:szCs w:val="22"/>
                              </w:rPr>
                              <w:t>Michigan Department of Health &amp; Human Services</w:t>
                            </w:r>
                          </w:p>
                          <w:p w:rsidR="00A3764B" w:rsidRPr="00A3764B" w:rsidRDefault="00A3764B" w:rsidP="00A3764B">
                            <w:pPr>
                              <w:rPr>
                                <w:rFonts w:ascii="Tahoma" w:hAnsi="Tahoma" w:cs="Tahoma"/>
                                <w:b/>
                                <w:i/>
                                <w:color w:val="auto"/>
                                <w:sz w:val="22"/>
                                <w:szCs w:val="22"/>
                              </w:rPr>
                            </w:pPr>
                            <w:r w:rsidRPr="00A3764B">
                              <w:rPr>
                                <w:rFonts w:ascii="Tahoma" w:hAnsi="Tahoma" w:cs="Tahoma"/>
                                <w:b/>
                                <w:i/>
                                <w:color w:val="auto"/>
                                <w:sz w:val="22"/>
                                <w:szCs w:val="22"/>
                              </w:rPr>
                              <w:t>Hearing Screening</w:t>
                            </w:r>
                          </w:p>
                          <w:p w:rsidR="00A3764B" w:rsidRPr="00A3764B" w:rsidRDefault="001F7B51" w:rsidP="00A3764B">
                            <w:pPr>
                              <w:rPr>
                                <w:rFonts w:ascii="Tahoma" w:hAnsi="Tahoma" w:cs="Tahoma"/>
                                <w:color w:val="auto"/>
                                <w:sz w:val="22"/>
                                <w:szCs w:val="22"/>
                              </w:rPr>
                            </w:pPr>
                            <w:hyperlink r:id="rId11" w:history="1">
                              <w:r w:rsidR="00A3764B" w:rsidRPr="00A3764B">
                                <w:rPr>
                                  <w:rFonts w:ascii="Tahoma" w:hAnsi="Tahoma" w:cs="Tahoma"/>
                                  <w:color w:val="0000FF"/>
                                  <w:sz w:val="22"/>
                                  <w:szCs w:val="22"/>
                                  <w:u w:val="single"/>
                                </w:rPr>
                                <w:t>www.michigan.gov/mdhhs/0,5885,7-339-73971_4911_4912_6238-260490--,00.html</w:t>
                              </w:r>
                            </w:hyperlink>
                          </w:p>
                          <w:p w:rsidR="00A3764B" w:rsidRPr="00A3764B" w:rsidRDefault="00A3764B" w:rsidP="00A3764B">
                            <w:pPr>
                              <w:rPr>
                                <w:rFonts w:ascii="Tahoma" w:hAnsi="Tahoma" w:cs="Tahoma"/>
                                <w:b/>
                                <w:color w:val="auto"/>
                                <w:sz w:val="22"/>
                                <w:szCs w:val="22"/>
                              </w:rPr>
                            </w:pPr>
                          </w:p>
                          <w:p w:rsidR="00A3764B" w:rsidRPr="00A3764B" w:rsidRDefault="00A3764B" w:rsidP="00A3764B">
                            <w:pPr>
                              <w:rPr>
                                <w:rFonts w:ascii="Tahoma" w:hAnsi="Tahoma" w:cs="Tahoma"/>
                                <w:b/>
                                <w:color w:val="auto"/>
                                <w:sz w:val="22"/>
                                <w:szCs w:val="22"/>
                              </w:rPr>
                            </w:pPr>
                            <w:r w:rsidRPr="00A3764B">
                              <w:rPr>
                                <w:rFonts w:ascii="Tahoma" w:hAnsi="Tahoma" w:cs="Tahoma"/>
                                <w:b/>
                                <w:color w:val="auto"/>
                                <w:sz w:val="22"/>
                                <w:szCs w:val="22"/>
                              </w:rPr>
                              <w:t>Centers for Disease Control and Prevention (CDC</w:t>
                            </w:r>
                            <w:proofErr w:type="gramStart"/>
                            <w:r w:rsidRPr="00A3764B">
                              <w:rPr>
                                <w:rFonts w:ascii="Tahoma" w:hAnsi="Tahoma" w:cs="Tahoma"/>
                                <w:b/>
                                <w:color w:val="auto"/>
                                <w:sz w:val="22"/>
                                <w:szCs w:val="22"/>
                              </w:rPr>
                              <w:t>)</w:t>
                            </w:r>
                            <w:proofErr w:type="gramEnd"/>
                            <w:r w:rsidRPr="00A3764B">
                              <w:rPr>
                                <w:rFonts w:ascii="Tahoma" w:hAnsi="Tahoma" w:cs="Tahoma"/>
                                <w:b/>
                                <w:color w:val="auto"/>
                                <w:sz w:val="22"/>
                                <w:szCs w:val="22"/>
                              </w:rPr>
                              <w:br/>
                            </w:r>
                            <w:r w:rsidRPr="00A3764B">
                              <w:rPr>
                                <w:rFonts w:ascii="Tahoma" w:hAnsi="Tahoma" w:cs="Tahoma"/>
                                <w:b/>
                                <w:i/>
                                <w:color w:val="auto"/>
                                <w:sz w:val="22"/>
                                <w:szCs w:val="22"/>
                              </w:rPr>
                              <w:t>Hearing Loss in Children</w:t>
                            </w:r>
                            <w:r w:rsidRPr="00A3764B">
                              <w:rPr>
                                <w:rFonts w:ascii="Tahoma" w:hAnsi="Tahoma" w:cs="Tahoma"/>
                                <w:color w:val="auto"/>
                                <w:sz w:val="22"/>
                                <w:szCs w:val="22"/>
                              </w:rPr>
                              <w:br/>
                            </w:r>
                            <w:hyperlink r:id="rId12" w:history="1">
                              <w:r w:rsidRPr="00A3764B">
                                <w:rPr>
                                  <w:rFonts w:ascii="Tahoma" w:hAnsi="Tahoma" w:cs="Tahoma"/>
                                  <w:color w:val="0000FF"/>
                                  <w:sz w:val="22"/>
                                  <w:szCs w:val="22"/>
                                  <w:u w:val="single"/>
                                </w:rPr>
                                <w:t>www.cdc.gov/ncbddd/hearingloss/facts.html</w:t>
                              </w:r>
                            </w:hyperlink>
                          </w:p>
                          <w:p w:rsidR="00A3764B" w:rsidRPr="00A3764B" w:rsidRDefault="00A3764B" w:rsidP="00A3764B">
                            <w:pPr>
                              <w:rPr>
                                <w:rFonts w:ascii="Tahoma" w:hAnsi="Tahoma" w:cs="Tahoma"/>
                                <w:b/>
                                <w:color w:val="auto"/>
                                <w:sz w:val="22"/>
                                <w:szCs w:val="22"/>
                              </w:rPr>
                            </w:pPr>
                          </w:p>
                          <w:p w:rsidR="00A3764B" w:rsidRPr="00A3764B" w:rsidRDefault="00A3764B" w:rsidP="00A3764B">
                            <w:pPr>
                              <w:rPr>
                                <w:rFonts w:ascii="Tahoma" w:hAnsi="Tahoma" w:cs="Tahoma"/>
                                <w:b/>
                                <w:color w:val="auto"/>
                                <w:sz w:val="22"/>
                                <w:szCs w:val="22"/>
                              </w:rPr>
                            </w:pPr>
                            <w:r w:rsidRPr="00A3764B">
                              <w:rPr>
                                <w:rFonts w:ascii="Tahoma" w:hAnsi="Tahoma" w:cs="Tahoma"/>
                                <w:b/>
                                <w:color w:val="auto"/>
                                <w:sz w:val="22"/>
                                <w:szCs w:val="22"/>
                              </w:rPr>
                              <w:t>E-Michigan Deaf and Hard of Hearing People</w:t>
                            </w:r>
                          </w:p>
                          <w:p w:rsidR="00A3764B" w:rsidRPr="00A3764B" w:rsidRDefault="001F7B51" w:rsidP="00A3764B">
                            <w:pPr>
                              <w:rPr>
                                <w:rFonts w:ascii="Tahoma" w:hAnsi="Tahoma" w:cs="Tahoma"/>
                                <w:color w:val="auto"/>
                                <w:sz w:val="22"/>
                                <w:szCs w:val="22"/>
                              </w:rPr>
                            </w:pPr>
                            <w:hyperlink r:id="rId13" w:history="1">
                              <w:r w:rsidR="00A3764B" w:rsidRPr="00A3764B">
                                <w:rPr>
                                  <w:rFonts w:ascii="Tahoma" w:hAnsi="Tahoma" w:cs="Tahoma"/>
                                  <w:color w:val="0000FF"/>
                                  <w:sz w:val="22"/>
                                  <w:szCs w:val="22"/>
                                  <w:u w:val="single"/>
                                </w:rPr>
                                <w:t>www.michdhh.org/index.html</w:t>
                              </w:r>
                            </w:hyperlink>
                          </w:p>
                          <w:p w:rsidR="00A3764B" w:rsidRPr="00A3764B" w:rsidRDefault="00A3764B" w:rsidP="00A3764B">
                            <w:pPr>
                              <w:rPr>
                                <w:rFonts w:ascii="Tahoma" w:hAnsi="Tahoma" w:cs="Tahoma"/>
                                <w:color w:val="auto"/>
                                <w:sz w:val="22"/>
                                <w:szCs w:val="22"/>
                              </w:rPr>
                            </w:pPr>
                          </w:p>
                          <w:p w:rsidR="00A3764B" w:rsidRPr="00A3764B" w:rsidRDefault="00A3764B" w:rsidP="00A3764B">
                            <w:pPr>
                              <w:rPr>
                                <w:rFonts w:ascii="Tahoma" w:hAnsi="Tahoma" w:cs="Tahoma"/>
                                <w:b/>
                                <w:color w:val="auto"/>
                                <w:sz w:val="22"/>
                                <w:szCs w:val="22"/>
                              </w:rPr>
                            </w:pPr>
                            <w:r w:rsidRPr="00A3764B">
                              <w:rPr>
                                <w:rFonts w:ascii="Tahoma" w:hAnsi="Tahoma" w:cs="Tahoma"/>
                                <w:b/>
                                <w:color w:val="auto"/>
                                <w:sz w:val="22"/>
                                <w:szCs w:val="22"/>
                              </w:rPr>
                              <w:t>Hearing Loss Association of Michigan</w:t>
                            </w:r>
                          </w:p>
                          <w:p w:rsidR="00A3764B" w:rsidRPr="00A3764B" w:rsidRDefault="001F7B51" w:rsidP="00A3764B">
                            <w:pPr>
                              <w:rPr>
                                <w:rFonts w:ascii="Tahoma" w:hAnsi="Tahoma" w:cs="Tahoma"/>
                                <w:color w:val="auto"/>
                                <w:sz w:val="22"/>
                                <w:szCs w:val="22"/>
                              </w:rPr>
                            </w:pPr>
                            <w:hyperlink r:id="rId14" w:history="1">
                              <w:r w:rsidR="00A3764B" w:rsidRPr="00A3764B">
                                <w:rPr>
                                  <w:rFonts w:ascii="Tahoma" w:hAnsi="Tahoma" w:cs="Tahoma"/>
                                  <w:color w:val="0000FF"/>
                                  <w:sz w:val="22"/>
                                  <w:szCs w:val="22"/>
                                  <w:u w:val="single"/>
                                </w:rPr>
                                <w:t>www.mi-shhh.org/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XDg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" filled="f" stroked="f">
                <v:textbox>
                  <w:txbxContent>
                    <w:p w:rsidR="003031CF" w:rsidRDefault="003031CF" w:rsidP="003031CF">
                      <w:pPr>
                        <w:rPr>
                          <w:rFonts w:ascii="Tahoma" w:hAnsi="Tahoma" w:cs="Tahoma"/>
                          <w:b/>
                          <w:color w:val="FF0000"/>
                          <w:szCs w:val="24"/>
                          <w:u w:val="single"/>
                        </w:rPr>
                      </w:pPr>
                      <w:r>
                        <w:rPr>
                          <w:rFonts w:ascii="Tahoma" w:hAnsi="Tahoma" w:cs="Tahoma"/>
                          <w:b/>
                          <w:color w:val="FF0000"/>
                          <w:szCs w:val="24"/>
                          <w:u w:val="single"/>
                        </w:rPr>
                        <w:t>INSERT LOCAL HEALTH DEPARTMENT CONTACT INFORMATION</w:t>
                      </w:r>
                    </w:p>
                    <w:p w:rsidR="003031CF" w:rsidRDefault="003031CF" w:rsidP="00A3764B">
                      <w:pPr>
                        <w:pStyle w:val="Heading1"/>
                        <w:rPr>
                          <w:rFonts w:ascii="Tahoma" w:hAnsi="Tahoma" w:cs="Tahoma"/>
                          <w:color w:val="auto"/>
                          <w:sz w:val="22"/>
                          <w:szCs w:val="22"/>
                        </w:rPr>
                      </w:pPr>
                    </w:p>
                    <w:p w:rsidR="00A3764B" w:rsidRPr="00A3764B" w:rsidRDefault="00A3764B" w:rsidP="00A3764B">
                      <w:pPr>
                        <w:pStyle w:val="Heading1"/>
                        <w:rPr>
                          <w:rFonts w:ascii="Tahoma" w:hAnsi="Tahoma" w:cs="Tahoma"/>
                          <w:color w:val="auto"/>
                          <w:sz w:val="22"/>
                          <w:szCs w:val="22"/>
                        </w:rPr>
                      </w:pPr>
                      <w:r w:rsidRPr="00A3764B">
                        <w:rPr>
                          <w:rFonts w:ascii="Tahoma" w:hAnsi="Tahoma" w:cs="Tahoma"/>
                          <w:color w:val="auto"/>
                          <w:sz w:val="22"/>
                          <w:szCs w:val="22"/>
                        </w:rPr>
                        <w:t>Michigan Department of Health &amp; Human Services</w:t>
                      </w:r>
                    </w:p>
                    <w:p w:rsidR="00A3764B" w:rsidRPr="00A3764B" w:rsidRDefault="00A3764B" w:rsidP="00A3764B">
                      <w:pPr>
                        <w:keepNext/>
                        <w:outlineLvl w:val="1"/>
                        <w:rPr>
                          <w:rFonts w:ascii="Tahoma" w:hAnsi="Tahoma" w:cs="Tahoma"/>
                          <w:b/>
                          <w:i/>
                          <w:color w:val="auto"/>
                          <w:sz w:val="22"/>
                          <w:szCs w:val="22"/>
                        </w:rPr>
                      </w:pPr>
                      <w:r w:rsidRPr="00A3764B">
                        <w:rPr>
                          <w:rFonts w:ascii="Tahoma" w:hAnsi="Tahoma" w:cs="Tahoma"/>
                          <w:b/>
                          <w:i/>
                          <w:color w:val="auto"/>
                          <w:sz w:val="22"/>
                          <w:szCs w:val="22"/>
                        </w:rPr>
                        <w:t>Early Hearing Detection and Intervention (EHDI) Program</w:t>
                      </w:r>
                    </w:p>
                    <w:p w:rsidR="00A3764B" w:rsidRPr="00A3764B" w:rsidRDefault="003031CF" w:rsidP="00A3764B">
                      <w:pPr>
                        <w:rPr>
                          <w:rFonts w:ascii="Tahoma" w:hAnsi="Tahoma" w:cs="Tahoma"/>
                          <w:color w:val="auto"/>
                          <w:sz w:val="22"/>
                          <w:szCs w:val="22"/>
                        </w:rPr>
                      </w:pPr>
                      <w:hyperlink r:id="rId15" w:history="1">
                        <w:r w:rsidR="00A3764B" w:rsidRPr="00A3764B">
                          <w:rPr>
                            <w:rFonts w:ascii="Tahoma" w:hAnsi="Tahoma" w:cs="Tahoma"/>
                            <w:color w:val="0000FF"/>
                            <w:sz w:val="22"/>
                            <w:szCs w:val="22"/>
                            <w:u w:val="single"/>
                          </w:rPr>
                          <w:t>www.michigan.gov/mdch/0,16</w:t>
                        </w:r>
                        <w:bookmarkStart w:id="1" w:name="_Hlt152662263"/>
                        <w:r w:rsidR="00A3764B" w:rsidRPr="00A3764B">
                          <w:rPr>
                            <w:rFonts w:ascii="Tahoma" w:hAnsi="Tahoma" w:cs="Tahoma"/>
                            <w:color w:val="0000FF"/>
                            <w:sz w:val="22"/>
                            <w:szCs w:val="22"/>
                            <w:u w:val="single"/>
                          </w:rPr>
                          <w:t>0</w:t>
                        </w:r>
                        <w:bookmarkEnd w:id="1"/>
                        <w:r w:rsidR="00A3764B" w:rsidRPr="00A3764B">
                          <w:rPr>
                            <w:rFonts w:ascii="Tahoma" w:hAnsi="Tahoma" w:cs="Tahoma"/>
                            <w:color w:val="0000FF"/>
                            <w:sz w:val="22"/>
                            <w:szCs w:val="22"/>
                            <w:u w:val="single"/>
                          </w:rPr>
                          <w:t>7,7-132-2942_4911_21429-55522--,00.html</w:t>
                        </w:r>
                      </w:hyperlink>
                    </w:p>
                    <w:p w:rsidR="00A3764B" w:rsidRPr="00A3764B" w:rsidRDefault="00A3764B" w:rsidP="00A3764B">
                      <w:pPr>
                        <w:rPr>
                          <w:rFonts w:ascii="Tahoma" w:hAnsi="Tahoma" w:cs="Tahoma"/>
                          <w:color w:val="auto"/>
                          <w:sz w:val="22"/>
                          <w:szCs w:val="22"/>
                        </w:rPr>
                      </w:pPr>
                    </w:p>
                    <w:p w:rsidR="00A3764B" w:rsidRPr="00A3764B" w:rsidRDefault="00A3764B" w:rsidP="00A3764B">
                      <w:pPr>
                        <w:keepNext/>
                        <w:outlineLvl w:val="0"/>
                        <w:rPr>
                          <w:rFonts w:ascii="Tahoma" w:hAnsi="Tahoma" w:cs="Tahoma"/>
                          <w:b/>
                          <w:color w:val="auto"/>
                          <w:sz w:val="22"/>
                          <w:szCs w:val="22"/>
                        </w:rPr>
                      </w:pPr>
                      <w:r w:rsidRPr="00A3764B">
                        <w:rPr>
                          <w:rFonts w:ascii="Tahoma" w:hAnsi="Tahoma" w:cs="Tahoma"/>
                          <w:b/>
                          <w:color w:val="auto"/>
                          <w:sz w:val="22"/>
                          <w:szCs w:val="22"/>
                        </w:rPr>
                        <w:t>Michigan Department of Health &amp; Human Services</w:t>
                      </w:r>
                    </w:p>
                    <w:p w:rsidR="00A3764B" w:rsidRPr="00A3764B" w:rsidRDefault="00A3764B" w:rsidP="00A3764B">
                      <w:pPr>
                        <w:rPr>
                          <w:rFonts w:ascii="Tahoma" w:hAnsi="Tahoma" w:cs="Tahoma"/>
                          <w:b/>
                          <w:i/>
                          <w:color w:val="auto"/>
                          <w:sz w:val="22"/>
                          <w:szCs w:val="22"/>
                        </w:rPr>
                      </w:pPr>
                      <w:r w:rsidRPr="00A3764B">
                        <w:rPr>
                          <w:rFonts w:ascii="Tahoma" w:hAnsi="Tahoma" w:cs="Tahoma"/>
                          <w:b/>
                          <w:i/>
                          <w:color w:val="auto"/>
                          <w:sz w:val="22"/>
                          <w:szCs w:val="22"/>
                        </w:rPr>
                        <w:t>Hearing Screening</w:t>
                      </w:r>
                    </w:p>
                    <w:p w:rsidR="00A3764B" w:rsidRPr="00A3764B" w:rsidRDefault="003031CF" w:rsidP="00A3764B">
                      <w:pPr>
                        <w:rPr>
                          <w:rFonts w:ascii="Tahoma" w:hAnsi="Tahoma" w:cs="Tahoma"/>
                          <w:color w:val="auto"/>
                          <w:sz w:val="22"/>
                          <w:szCs w:val="22"/>
                        </w:rPr>
                      </w:pPr>
                      <w:hyperlink r:id="rId16" w:history="1">
                        <w:r w:rsidR="00A3764B" w:rsidRPr="00A3764B">
                          <w:rPr>
                            <w:rFonts w:ascii="Tahoma" w:hAnsi="Tahoma" w:cs="Tahoma"/>
                            <w:color w:val="0000FF"/>
                            <w:sz w:val="22"/>
                            <w:szCs w:val="22"/>
                            <w:u w:val="single"/>
                          </w:rPr>
                          <w:t>www.michigan.gov/mdhhs/0,5885,7-339-73971_4911_4912_6238-260490--,00.html</w:t>
                        </w:r>
                      </w:hyperlink>
                    </w:p>
                    <w:p w:rsidR="00A3764B" w:rsidRPr="00A3764B" w:rsidRDefault="00A3764B" w:rsidP="00A3764B">
                      <w:pPr>
                        <w:rPr>
                          <w:rFonts w:ascii="Tahoma" w:hAnsi="Tahoma" w:cs="Tahoma"/>
                          <w:b/>
                          <w:color w:val="auto"/>
                          <w:sz w:val="22"/>
                          <w:szCs w:val="22"/>
                        </w:rPr>
                      </w:pPr>
                    </w:p>
                    <w:p w:rsidR="00A3764B" w:rsidRPr="00A3764B" w:rsidRDefault="00A3764B" w:rsidP="00A3764B">
                      <w:pPr>
                        <w:rPr>
                          <w:rFonts w:ascii="Tahoma" w:hAnsi="Tahoma" w:cs="Tahoma"/>
                          <w:b/>
                          <w:color w:val="auto"/>
                          <w:sz w:val="22"/>
                          <w:szCs w:val="22"/>
                        </w:rPr>
                      </w:pPr>
                      <w:r w:rsidRPr="00A3764B">
                        <w:rPr>
                          <w:rFonts w:ascii="Tahoma" w:hAnsi="Tahoma" w:cs="Tahoma"/>
                          <w:b/>
                          <w:color w:val="auto"/>
                          <w:sz w:val="22"/>
                          <w:szCs w:val="22"/>
                        </w:rPr>
                        <w:t>Centers for Disease Control and Prevention (CDC</w:t>
                      </w:r>
                      <w:proofErr w:type="gramStart"/>
                      <w:r w:rsidRPr="00A3764B">
                        <w:rPr>
                          <w:rFonts w:ascii="Tahoma" w:hAnsi="Tahoma" w:cs="Tahoma"/>
                          <w:b/>
                          <w:color w:val="auto"/>
                          <w:sz w:val="22"/>
                          <w:szCs w:val="22"/>
                        </w:rPr>
                        <w:t>)</w:t>
                      </w:r>
                      <w:proofErr w:type="gramEnd"/>
                      <w:r w:rsidRPr="00A3764B">
                        <w:rPr>
                          <w:rFonts w:ascii="Tahoma" w:hAnsi="Tahoma" w:cs="Tahoma"/>
                          <w:b/>
                          <w:color w:val="auto"/>
                          <w:sz w:val="22"/>
                          <w:szCs w:val="22"/>
                        </w:rPr>
                        <w:br/>
                      </w:r>
                      <w:r w:rsidRPr="00A3764B">
                        <w:rPr>
                          <w:rFonts w:ascii="Tahoma" w:hAnsi="Tahoma" w:cs="Tahoma"/>
                          <w:b/>
                          <w:i/>
                          <w:color w:val="auto"/>
                          <w:sz w:val="22"/>
                          <w:szCs w:val="22"/>
                        </w:rPr>
                        <w:t>Hearing Loss in Children</w:t>
                      </w:r>
                      <w:r w:rsidRPr="00A3764B">
                        <w:rPr>
                          <w:rFonts w:ascii="Tahoma" w:hAnsi="Tahoma" w:cs="Tahoma"/>
                          <w:color w:val="auto"/>
                          <w:sz w:val="22"/>
                          <w:szCs w:val="22"/>
                        </w:rPr>
                        <w:br/>
                      </w:r>
                      <w:hyperlink r:id="rId17" w:history="1">
                        <w:r w:rsidRPr="00A3764B">
                          <w:rPr>
                            <w:rFonts w:ascii="Tahoma" w:hAnsi="Tahoma" w:cs="Tahoma"/>
                            <w:color w:val="0000FF"/>
                            <w:sz w:val="22"/>
                            <w:szCs w:val="22"/>
                            <w:u w:val="single"/>
                          </w:rPr>
                          <w:t>www.cdc.gov/ncbddd/hearingloss/facts.html</w:t>
                        </w:r>
                      </w:hyperlink>
                    </w:p>
                    <w:p w:rsidR="00A3764B" w:rsidRPr="00A3764B" w:rsidRDefault="00A3764B" w:rsidP="00A3764B">
                      <w:pPr>
                        <w:rPr>
                          <w:rFonts w:ascii="Tahoma" w:hAnsi="Tahoma" w:cs="Tahoma"/>
                          <w:b/>
                          <w:color w:val="auto"/>
                          <w:sz w:val="22"/>
                          <w:szCs w:val="22"/>
                        </w:rPr>
                      </w:pPr>
                    </w:p>
                    <w:p w:rsidR="00A3764B" w:rsidRPr="00A3764B" w:rsidRDefault="00A3764B" w:rsidP="00A3764B">
                      <w:pPr>
                        <w:rPr>
                          <w:rFonts w:ascii="Tahoma" w:hAnsi="Tahoma" w:cs="Tahoma"/>
                          <w:b/>
                          <w:color w:val="auto"/>
                          <w:sz w:val="22"/>
                          <w:szCs w:val="22"/>
                        </w:rPr>
                      </w:pPr>
                      <w:r w:rsidRPr="00A3764B">
                        <w:rPr>
                          <w:rFonts w:ascii="Tahoma" w:hAnsi="Tahoma" w:cs="Tahoma"/>
                          <w:b/>
                          <w:color w:val="auto"/>
                          <w:sz w:val="22"/>
                          <w:szCs w:val="22"/>
                        </w:rPr>
                        <w:t>E-Michigan Deaf and Hard of Hearing People</w:t>
                      </w:r>
                    </w:p>
                    <w:p w:rsidR="00A3764B" w:rsidRPr="00A3764B" w:rsidRDefault="003031CF" w:rsidP="00A3764B">
                      <w:pPr>
                        <w:rPr>
                          <w:rFonts w:ascii="Tahoma" w:hAnsi="Tahoma" w:cs="Tahoma"/>
                          <w:color w:val="auto"/>
                          <w:sz w:val="22"/>
                          <w:szCs w:val="22"/>
                        </w:rPr>
                      </w:pPr>
                      <w:hyperlink r:id="rId18" w:history="1">
                        <w:r w:rsidR="00A3764B" w:rsidRPr="00A3764B">
                          <w:rPr>
                            <w:rFonts w:ascii="Tahoma" w:hAnsi="Tahoma" w:cs="Tahoma"/>
                            <w:color w:val="0000FF"/>
                            <w:sz w:val="22"/>
                            <w:szCs w:val="22"/>
                            <w:u w:val="single"/>
                          </w:rPr>
                          <w:t>www.michdhh.org/index.html</w:t>
                        </w:r>
                      </w:hyperlink>
                    </w:p>
                    <w:p w:rsidR="00A3764B" w:rsidRPr="00A3764B" w:rsidRDefault="00A3764B" w:rsidP="00A3764B">
                      <w:pPr>
                        <w:rPr>
                          <w:rFonts w:ascii="Tahoma" w:hAnsi="Tahoma" w:cs="Tahoma"/>
                          <w:color w:val="auto"/>
                          <w:sz w:val="22"/>
                          <w:szCs w:val="22"/>
                        </w:rPr>
                      </w:pPr>
                    </w:p>
                    <w:p w:rsidR="00A3764B" w:rsidRPr="00A3764B" w:rsidRDefault="00A3764B" w:rsidP="00A3764B">
                      <w:pPr>
                        <w:rPr>
                          <w:rFonts w:ascii="Tahoma" w:hAnsi="Tahoma" w:cs="Tahoma"/>
                          <w:b/>
                          <w:color w:val="auto"/>
                          <w:sz w:val="22"/>
                          <w:szCs w:val="22"/>
                        </w:rPr>
                      </w:pPr>
                      <w:r w:rsidRPr="00A3764B">
                        <w:rPr>
                          <w:rFonts w:ascii="Tahoma" w:hAnsi="Tahoma" w:cs="Tahoma"/>
                          <w:b/>
                          <w:color w:val="auto"/>
                          <w:sz w:val="22"/>
                          <w:szCs w:val="22"/>
                        </w:rPr>
                        <w:t>Hearing Loss Association of Michigan</w:t>
                      </w:r>
                    </w:p>
                    <w:p w:rsidR="00A3764B" w:rsidRPr="00A3764B" w:rsidRDefault="003031CF" w:rsidP="00A3764B">
                      <w:pPr>
                        <w:rPr>
                          <w:rFonts w:ascii="Tahoma" w:hAnsi="Tahoma" w:cs="Tahoma"/>
                          <w:color w:val="auto"/>
                          <w:sz w:val="22"/>
                          <w:szCs w:val="22"/>
                        </w:rPr>
                      </w:pPr>
                      <w:hyperlink r:id="rId19" w:history="1">
                        <w:r w:rsidR="00A3764B" w:rsidRPr="00A3764B">
                          <w:rPr>
                            <w:rFonts w:ascii="Tahoma" w:hAnsi="Tahoma" w:cs="Tahoma"/>
                            <w:color w:val="0000FF"/>
                            <w:sz w:val="22"/>
                            <w:szCs w:val="22"/>
                            <w:u w:val="single"/>
                          </w:rPr>
                          <w:t>www.mi-shhh.org/</w:t>
                        </w:r>
                      </w:hyperlink>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1442C9AE" wp14:editId="613FE02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6A86AD4D" wp14:editId="4BB35636">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7904" behindDoc="0" locked="0" layoutInCell="1" allowOverlap="1" wp14:anchorId="39FF3D65" wp14:editId="0FE31520">
                <wp:simplePos x="0" y="0"/>
                <wp:positionH relativeFrom="page">
                  <wp:posOffset>-554355</wp:posOffset>
                </wp:positionH>
                <wp:positionV relativeFrom="page">
                  <wp:posOffset>3954780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65pt;margin-top:311.4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" adj="23492" strokecolor="#f68c36 [3049]" strokeweight="1.5pt">
                <w10:wrap anchorx="page" anchory="page"/>
              </v:shape>
            </w:pict>
          </mc:Fallback>
        </mc:AlternateContent>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3031CF">
        <w:rPr>
          <w:noProof/>
        </w:rPr>
        <w:lastRenderedPageBreak/>
        <w:drawing>
          <wp:anchor distT="0" distB="0" distL="114300" distR="114300" simplePos="0" relativeHeight="251701760" behindDoc="0" locked="0" layoutInCell="1" allowOverlap="1" wp14:anchorId="51781EE6" wp14:editId="0846341A">
            <wp:simplePos x="0" y="0"/>
            <wp:positionH relativeFrom="margin">
              <wp:posOffset>-675005</wp:posOffset>
            </wp:positionH>
            <wp:positionV relativeFrom="margin">
              <wp:posOffset>-109855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CF" w:rsidRPr="004A1B7E">
        <w:rPr>
          <w:noProof/>
          <w:u w:val="single"/>
        </w:rPr>
        <mc:AlternateContent>
          <mc:Choice Requires="wps">
            <w:drawing>
              <wp:anchor distT="0" distB="0" distL="114300" distR="114300" simplePos="0" relativeHeight="251724288" behindDoc="0" locked="0" layoutInCell="1" allowOverlap="1" wp14:anchorId="2F7EB0C7" wp14:editId="2A507DA3">
                <wp:simplePos x="0" y="0"/>
                <wp:positionH relativeFrom="column">
                  <wp:posOffset>-2276475</wp:posOffset>
                </wp:positionH>
                <wp:positionV relativeFrom="paragraph">
                  <wp:posOffset>6400800</wp:posOffset>
                </wp:positionV>
                <wp:extent cx="5972175" cy="1647825"/>
                <wp:effectExtent l="0" t="0" r="9525"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47825"/>
                        </a:xfrm>
                        <a:prstGeom prst="rect">
                          <a:avLst/>
                        </a:prstGeom>
                        <a:solidFill>
                          <a:srgbClr val="FFFFFF"/>
                        </a:solidFill>
                        <a:ln w="9525">
                          <a:noFill/>
                          <a:miter lim="800000"/>
                          <a:headEnd/>
                          <a:tailEnd/>
                        </a:ln>
                      </wps:spPr>
                      <wps:txbx>
                        <w:txbxContent>
                          <w:p w:rsidR="004A1B7E" w:rsidRPr="00734A6B" w:rsidRDefault="004A1B7E">
                            <w:pPr>
                              <w:rPr>
                                <w:rFonts w:ascii="Tahoma" w:hAnsi="Tahoma" w:cs="Tahoma"/>
                                <w:color w:val="FF0000"/>
                              </w:rPr>
                            </w:pPr>
                            <w:r w:rsidRPr="00734A6B">
                              <w:rPr>
                                <w:rFonts w:ascii="Tahoma" w:hAnsi="Tahoma" w:cs="Tahoma"/>
                                <w:color w:val="FF0000"/>
                              </w:rPr>
                              <w:t xml:space="preserve">What services are available either locally or statewide? </w:t>
                            </w:r>
                          </w:p>
                          <w:p w:rsidR="00BE19B9" w:rsidRPr="00734A6B" w:rsidRDefault="003031CF">
                            <w:pPr>
                              <w:rPr>
                                <w:rFonts w:ascii="Tahoma" w:hAnsi="Tahoma" w:cs="Tahoma"/>
                                <w:color w:val="FF0000"/>
                              </w:rPr>
                            </w:pPr>
                            <w:r w:rsidRPr="00734A6B">
                              <w:rPr>
                                <w:rFonts w:ascii="Tahoma" w:hAnsi="Tahoma" w:cs="Tahoma"/>
                                <w:color w:val="FF0000"/>
                              </w:rPr>
                              <w:t xml:space="preserve">You </w:t>
                            </w:r>
                            <w:r w:rsidR="00BE19B9" w:rsidRPr="00734A6B">
                              <w:rPr>
                                <w:rFonts w:ascii="Tahoma" w:hAnsi="Tahoma" w:cs="Tahoma"/>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79.25pt;margin-top:7in;width:470.25pt;height:12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2aJQIAACY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" stroked="f">
                <v:textbox>
                  <w:txbxContent>
                    <w:p w:rsidR="004A1B7E" w:rsidRPr="00734A6B" w:rsidRDefault="004A1B7E">
                      <w:pPr>
                        <w:rPr>
                          <w:rFonts w:ascii="Tahoma" w:hAnsi="Tahoma" w:cs="Tahoma"/>
                          <w:color w:val="FF0000"/>
                        </w:rPr>
                      </w:pPr>
                      <w:bookmarkStart w:id="2" w:name="_GoBack"/>
                      <w:r w:rsidRPr="00734A6B">
                        <w:rPr>
                          <w:rFonts w:ascii="Tahoma" w:hAnsi="Tahoma" w:cs="Tahoma"/>
                          <w:color w:val="FF0000"/>
                        </w:rPr>
                        <w:t xml:space="preserve">What services are available either locally or statewide? </w:t>
                      </w:r>
                    </w:p>
                    <w:p w:rsidR="00BE19B9" w:rsidRPr="00734A6B" w:rsidRDefault="003031CF">
                      <w:pPr>
                        <w:rPr>
                          <w:rFonts w:ascii="Tahoma" w:hAnsi="Tahoma" w:cs="Tahoma"/>
                          <w:color w:val="FF0000"/>
                        </w:rPr>
                      </w:pPr>
                      <w:r w:rsidRPr="00734A6B">
                        <w:rPr>
                          <w:rFonts w:ascii="Tahoma" w:hAnsi="Tahoma" w:cs="Tahoma"/>
                          <w:color w:val="FF0000"/>
                        </w:rPr>
                        <w:t xml:space="preserve">You </w:t>
                      </w:r>
                      <w:r w:rsidR="00BE19B9" w:rsidRPr="00734A6B">
                        <w:rPr>
                          <w:rFonts w:ascii="Tahoma" w:hAnsi="Tahoma" w:cs="Tahoma"/>
                          <w:color w:val="FF0000"/>
                        </w:rPr>
                        <w:t xml:space="preserve">can add hyperlinks here too! </w:t>
                      </w:r>
                      <w:bookmarkEnd w:id="2"/>
                    </w:p>
                  </w:txbxContent>
                </v:textbox>
              </v:shape>
            </w:pict>
          </mc:Fallback>
        </mc:AlternateContent>
      </w:r>
      <w:r w:rsidR="003031CF">
        <w:rPr>
          <w:noProof/>
        </w:rPr>
        <w:drawing>
          <wp:anchor distT="0" distB="0" distL="114300" distR="114300" simplePos="0" relativeHeight="251725312" behindDoc="0" locked="0" layoutInCell="1" allowOverlap="1" wp14:anchorId="6CF0AAA8" wp14:editId="67CFE411">
            <wp:simplePos x="0" y="0"/>
            <wp:positionH relativeFrom="margin">
              <wp:posOffset>4371340</wp:posOffset>
            </wp:positionH>
            <wp:positionV relativeFrom="margin">
              <wp:posOffset>5560060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CF">
        <w:rPr>
          <w:noProof/>
        </w:rPr>
        <mc:AlternateContent>
          <mc:Choice Requires="wps">
            <w:drawing>
              <wp:anchor distT="0" distB="0" distL="114300" distR="114300" simplePos="0" relativeHeight="251722240" behindDoc="0" locked="0" layoutInCell="1" allowOverlap="1" wp14:anchorId="2D6D55BD" wp14:editId="567F0D46">
                <wp:simplePos x="0" y="0"/>
                <wp:positionH relativeFrom="page">
                  <wp:posOffset>695325</wp:posOffset>
                </wp:positionH>
                <wp:positionV relativeFrom="page">
                  <wp:posOffset>7143750</wp:posOffset>
                </wp:positionV>
                <wp:extent cx="6496050" cy="19621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19621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62.5pt;width:511.5pt;height:154.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" filled="f" strokecolor="#5a5a5a [2109]" strokeweight="2.25pt">
                <v:stroke dashstyle="dash"/>
                <w10:wrap anchorx="page" anchory="page"/>
              </v:rect>
            </w:pict>
          </mc:Fallback>
        </mc:AlternateContent>
      </w:r>
      <w:r w:rsidR="003031CF">
        <w:rPr>
          <w:noProof/>
        </w:rPr>
        <w:drawing>
          <wp:anchor distT="0" distB="0" distL="114300" distR="114300" simplePos="0" relativeHeight="251717120" behindDoc="0" locked="0" layoutInCell="1" allowOverlap="1" wp14:anchorId="632D198F" wp14:editId="543A68B3">
            <wp:simplePos x="0" y="0"/>
            <wp:positionH relativeFrom="margin">
              <wp:posOffset>-668020</wp:posOffset>
            </wp:positionH>
            <wp:positionV relativeFrom="margin">
              <wp:posOffset>5755005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CF">
        <w:rPr>
          <w:noProof/>
          <w:u w:val="single"/>
        </w:rPr>
        <mc:AlternateContent>
          <mc:Choice Requires="wps">
            <w:drawing>
              <wp:anchor distT="0" distB="0" distL="114300" distR="114300" simplePos="0" relativeHeight="251720192" behindDoc="0" locked="0" layoutInCell="1" allowOverlap="1" wp14:anchorId="5FCF8E7D" wp14:editId="389A4E17">
                <wp:simplePos x="0" y="0"/>
                <wp:positionH relativeFrom="page">
                  <wp:posOffset>771525</wp:posOffset>
                </wp:positionH>
                <wp:positionV relativeFrom="page">
                  <wp:posOffset>6477000</wp:posOffset>
                </wp:positionV>
                <wp:extent cx="6048376" cy="553086"/>
                <wp:effectExtent l="0" t="0" r="9525" b="37465"/>
                <wp:wrapNone/>
                <wp:docPr id="674" name="Elbow Connector 674"/>
                <wp:cNvGraphicFramePr/>
                <a:graphic xmlns:a="http://schemas.openxmlformats.org/drawingml/2006/main">
                  <a:graphicData uri="http://schemas.microsoft.com/office/word/2010/wordprocessingShape">
                    <wps:wsp>
                      <wps:cNvCnPr/>
                      <wps:spPr>
                        <a:xfrm rot="10800000" flipV="1">
                          <a:off x="0" y="0"/>
                          <a:ext cx="6048376" cy="553086"/>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4" o:spid="_x0000_s1026" type="#_x0000_t34" style="position:absolute;margin-left:60.75pt;margin-top:510pt;width:476.25pt;height:43.5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" strokecolor="#f68c36 [3049]" strokeweight="1.5pt">
                <w10:wrap anchorx="page" anchory="page"/>
              </v:shape>
            </w:pict>
          </mc:Fallback>
        </mc:AlternateContent>
      </w:r>
      <w:r w:rsidR="003031CF">
        <w:rPr>
          <w:noProof/>
        </w:rPr>
        <w:drawing>
          <wp:anchor distT="0" distB="0" distL="114300" distR="114300" simplePos="0" relativeHeight="251715072" behindDoc="0" locked="0" layoutInCell="1" allowOverlap="1" wp14:anchorId="12B2ABCA" wp14:editId="6B751948">
            <wp:simplePos x="0" y="0"/>
            <wp:positionH relativeFrom="margin">
              <wp:posOffset>5758180</wp:posOffset>
            </wp:positionH>
            <wp:positionV relativeFrom="margin">
              <wp:posOffset>5401945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CF">
        <w:rPr>
          <w:noProof/>
        </w:rPr>
        <mc:AlternateContent>
          <mc:Choice Requires="wps">
            <w:drawing>
              <wp:anchor distT="0" distB="0" distL="114300" distR="114300" simplePos="0" relativeHeight="251713024" behindDoc="0" locked="0" layoutInCell="1" allowOverlap="1" wp14:anchorId="0657C224" wp14:editId="6FBF909A">
                <wp:simplePos x="0" y="0"/>
                <wp:positionH relativeFrom="page">
                  <wp:posOffset>695325</wp:posOffset>
                </wp:positionH>
                <wp:positionV relativeFrom="page">
                  <wp:posOffset>1143000</wp:posOffset>
                </wp:positionV>
                <wp:extent cx="6543675" cy="5333365"/>
                <wp:effectExtent l="0" t="0" r="295275" b="19685"/>
                <wp:wrapNone/>
                <wp:docPr id="30" name="Elbow Connector 30"/>
                <wp:cNvGraphicFramePr/>
                <a:graphic xmlns:a="http://schemas.openxmlformats.org/drawingml/2006/main">
                  <a:graphicData uri="http://schemas.microsoft.com/office/word/2010/wordprocessingShape">
                    <wps:wsp>
                      <wps:cNvCnPr/>
                      <wps:spPr>
                        <a:xfrm>
                          <a:off x="0" y="0"/>
                          <a:ext cx="6543675" cy="5333365"/>
                        </a:xfrm>
                        <a:prstGeom prst="bentConnector3">
                          <a:avLst>
                            <a:gd name="adj1" fmla="val 104148"/>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54.75pt;margin-top:90pt;width:515.25pt;height:419.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" adj="22496" strokecolor="#f68c36 [3049]" strokeweight="1.5pt">
                <w10:wrap anchorx="page" anchory="page"/>
              </v:shape>
            </w:pict>
          </mc:Fallback>
        </mc:AlternateContent>
      </w:r>
      <w:r w:rsidR="003031CF">
        <w:rPr>
          <w:noProof/>
        </w:rPr>
        <mc:AlternateContent>
          <mc:Choice Requires="wps">
            <w:drawing>
              <wp:anchor distT="0" distB="0" distL="114300" distR="114300" simplePos="0" relativeHeight="251699712" behindDoc="0" locked="0" layoutInCell="0" allowOverlap="1" wp14:anchorId="231B669F" wp14:editId="6D3CB335">
                <wp:simplePos x="0" y="0"/>
                <wp:positionH relativeFrom="page">
                  <wp:posOffset>400050</wp:posOffset>
                </wp:positionH>
                <wp:positionV relativeFrom="page">
                  <wp:posOffset>1143000</wp:posOffset>
                </wp:positionV>
                <wp:extent cx="7143750" cy="54768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4768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31CF" w:rsidRDefault="00AB5F2C" w:rsidP="003031CF">
                            <w:pPr>
                              <w:jc w:val="both"/>
                              <w:rPr>
                                <w:rFonts w:ascii="Tahoma" w:hAnsi="Tahoma" w:cs="Tahoma"/>
                                <w:b/>
                                <w:color w:val="auto"/>
                                <w:sz w:val="18"/>
                                <w:szCs w:val="18"/>
                              </w:rPr>
                            </w:pPr>
                            <w:r w:rsidRPr="00AB5F2C">
                              <w:rPr>
                                <w:rFonts w:ascii="Tahoma" w:hAnsi="Tahoma" w:cs="Tahoma"/>
                                <w:b/>
                                <w:color w:val="auto"/>
                                <w:sz w:val="18"/>
                                <w:szCs w:val="18"/>
                              </w:rPr>
                              <w:t>Hearing Loss</w:t>
                            </w:r>
                          </w:p>
                          <w:p w:rsidR="00AB5F2C" w:rsidRPr="00AB5F2C" w:rsidRDefault="00AB5F2C" w:rsidP="003031CF">
                            <w:pPr>
                              <w:jc w:val="both"/>
                              <w:rPr>
                                <w:rFonts w:ascii="Tahoma" w:hAnsi="Tahoma" w:cs="Tahoma"/>
                                <w:b/>
                                <w:color w:val="auto"/>
                                <w:sz w:val="18"/>
                                <w:szCs w:val="18"/>
                              </w:rPr>
                            </w:pPr>
                            <w:r w:rsidRPr="00AB5F2C">
                              <w:rPr>
                                <w:rFonts w:ascii="Tahoma" w:hAnsi="Tahoma" w:cs="Tahoma"/>
                                <w:color w:val="auto"/>
                                <w:sz w:val="18"/>
                                <w:szCs w:val="18"/>
                              </w:rPr>
                              <w:t xml:space="preserve">Hearing loss can vary greatly among children and can be caused by many things.  </w:t>
                            </w:r>
                          </w:p>
                          <w:p w:rsidR="00AB5F2C" w:rsidRPr="00AB5F2C" w:rsidRDefault="00AB5F2C" w:rsidP="003031CF">
                            <w:pPr>
                              <w:jc w:val="both"/>
                              <w:rPr>
                                <w:rFonts w:ascii="Tahoma" w:hAnsi="Tahoma" w:cs="Tahoma"/>
                                <w:color w:val="auto"/>
                                <w:sz w:val="18"/>
                                <w:szCs w:val="18"/>
                              </w:rPr>
                            </w:pPr>
                          </w:p>
                          <w:p w:rsidR="003031CF" w:rsidRDefault="00AB5F2C" w:rsidP="003031CF">
                            <w:pPr>
                              <w:keepNext/>
                              <w:jc w:val="both"/>
                              <w:outlineLvl w:val="0"/>
                              <w:rPr>
                                <w:rFonts w:ascii="Tahoma" w:hAnsi="Tahoma" w:cs="Tahoma"/>
                                <w:b/>
                                <w:color w:val="auto"/>
                                <w:sz w:val="18"/>
                                <w:szCs w:val="18"/>
                              </w:rPr>
                            </w:pPr>
                            <w:r w:rsidRPr="00AB5F2C">
                              <w:rPr>
                                <w:rFonts w:ascii="Tahoma" w:hAnsi="Tahoma" w:cs="Tahoma"/>
                                <w:b/>
                                <w:color w:val="auto"/>
                                <w:sz w:val="18"/>
                                <w:szCs w:val="18"/>
                              </w:rPr>
                              <w:t>Signs of Hearing Loss</w:t>
                            </w:r>
                          </w:p>
                          <w:p w:rsidR="003031CF" w:rsidRDefault="00AB5F2C" w:rsidP="003031CF">
                            <w:pPr>
                              <w:keepNext/>
                              <w:jc w:val="both"/>
                              <w:outlineLvl w:val="0"/>
                              <w:rPr>
                                <w:rFonts w:ascii="Tahoma" w:hAnsi="Tahoma" w:cs="Tahoma"/>
                                <w:color w:val="auto"/>
                                <w:sz w:val="18"/>
                                <w:szCs w:val="18"/>
                              </w:rPr>
                            </w:pPr>
                            <w:r w:rsidRPr="00AB5F2C">
                              <w:rPr>
                                <w:rFonts w:ascii="Tahoma" w:hAnsi="Tahoma" w:cs="Tahoma"/>
                                <w:color w:val="auto"/>
                                <w:sz w:val="18"/>
                                <w:szCs w:val="18"/>
                              </w:rPr>
                              <w:t>The signs and symptoms of hearing loss are different for each child.</w:t>
                            </w:r>
                            <w:r w:rsidRPr="00AB5F2C">
                              <w:rPr>
                                <w:rFonts w:ascii="Tahoma" w:hAnsi="Tahoma" w:cs="Tahoma"/>
                                <w:b/>
                                <w:color w:val="auto"/>
                                <w:sz w:val="18"/>
                                <w:szCs w:val="18"/>
                              </w:rPr>
                              <w:t xml:space="preserve"> </w:t>
                            </w:r>
                            <w:r w:rsidRPr="00AB5F2C">
                              <w:rPr>
                                <w:rFonts w:ascii="Tahoma" w:hAnsi="Tahoma" w:cs="Tahoma"/>
                                <w:color w:val="auto"/>
                                <w:sz w:val="18"/>
                                <w:szCs w:val="18"/>
                              </w:rPr>
                              <w:t xml:space="preserve"> Even if a child has passed a hearing screening before, it is important to look for the following signs:</w:t>
                            </w:r>
                          </w:p>
                          <w:p w:rsidR="00AB5F2C" w:rsidRPr="00AB5F2C" w:rsidRDefault="00AB5F2C" w:rsidP="003031CF">
                            <w:pPr>
                              <w:keepNext/>
                              <w:ind w:left="360"/>
                              <w:jc w:val="both"/>
                              <w:outlineLvl w:val="0"/>
                              <w:rPr>
                                <w:rFonts w:ascii="Tahoma" w:hAnsi="Tahoma" w:cs="Tahoma"/>
                                <w:b/>
                                <w:color w:val="auto"/>
                                <w:sz w:val="18"/>
                                <w:szCs w:val="18"/>
                              </w:rPr>
                            </w:pPr>
                            <w:r w:rsidRPr="00AB5F2C">
                              <w:rPr>
                                <w:rFonts w:ascii="Tahoma" w:hAnsi="Tahoma" w:cs="Tahoma"/>
                                <w:b/>
                                <w:color w:val="auto"/>
                                <w:sz w:val="18"/>
                                <w:szCs w:val="18"/>
                              </w:rPr>
                              <w:br/>
                            </w:r>
                            <w:r w:rsidRPr="00AB5F2C">
                              <w:rPr>
                                <w:rFonts w:ascii="Tahoma" w:hAnsi="Tahoma" w:cs="Tahoma"/>
                                <w:b/>
                                <w:bCs/>
                                <w:color w:val="auto"/>
                                <w:sz w:val="18"/>
                                <w:szCs w:val="18"/>
                                <w:u w:val="single"/>
                              </w:rPr>
                              <w:t>Infants</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Does not startle at loud noises.</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Does not turn to the source of a sound after 6 months of age.</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Does not say single words, such as “dada” or “mama” by 1 year of age.</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Turns head when he or she sees you but not if you only call out his or her name. This sometimes is mistaken for not paying attention or just ignoring, but could be the result of hearing loss.</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Seems to hear some sounds but not others.</w:t>
                            </w:r>
                          </w:p>
                          <w:p w:rsidR="00AB5F2C" w:rsidRPr="00AB5F2C" w:rsidRDefault="00AB5F2C" w:rsidP="003031CF">
                            <w:pPr>
                              <w:spacing w:before="100" w:beforeAutospacing="1"/>
                              <w:ind w:left="360"/>
                              <w:jc w:val="both"/>
                              <w:rPr>
                                <w:rFonts w:ascii="Tahoma" w:hAnsi="Tahoma" w:cs="Tahoma"/>
                                <w:color w:val="auto"/>
                                <w:sz w:val="18"/>
                                <w:szCs w:val="18"/>
                                <w:u w:val="single"/>
                              </w:rPr>
                            </w:pPr>
                            <w:r w:rsidRPr="00AB5F2C">
                              <w:rPr>
                                <w:rFonts w:ascii="Tahoma" w:hAnsi="Tahoma" w:cs="Tahoma"/>
                                <w:b/>
                                <w:bCs/>
                                <w:color w:val="auto"/>
                                <w:sz w:val="18"/>
                                <w:szCs w:val="18"/>
                                <w:u w:val="single"/>
                              </w:rPr>
                              <w:t>Children</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Speech is delayed and/or not clear.</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Does not follow directions. This sometimes is mistaken for not paying attention or just ignoring, but could be the result of a partial or complete hearing loss.</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Often says, “Huh?”</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Turns the TV volume up too high.</w:t>
                            </w:r>
                          </w:p>
                          <w:p w:rsidR="00AB5F2C" w:rsidRPr="00AB5F2C" w:rsidRDefault="00AB5F2C" w:rsidP="003031CF">
                            <w:pPr>
                              <w:jc w:val="both"/>
                              <w:rPr>
                                <w:rFonts w:ascii="Tahoma" w:hAnsi="Tahoma" w:cs="Tahoma"/>
                                <w:color w:val="auto"/>
                                <w:sz w:val="18"/>
                                <w:szCs w:val="18"/>
                              </w:rPr>
                            </w:pPr>
                          </w:p>
                          <w:p w:rsidR="00AB5F2C" w:rsidRPr="00AB5F2C" w:rsidRDefault="00AB5F2C" w:rsidP="003031CF">
                            <w:pPr>
                              <w:keepNext/>
                              <w:jc w:val="both"/>
                              <w:outlineLvl w:val="0"/>
                              <w:rPr>
                                <w:rFonts w:ascii="Tahoma" w:hAnsi="Tahoma" w:cs="Tahoma"/>
                                <w:b/>
                                <w:color w:val="auto"/>
                                <w:sz w:val="18"/>
                                <w:szCs w:val="18"/>
                              </w:rPr>
                            </w:pPr>
                            <w:r w:rsidRPr="00AB5F2C">
                              <w:rPr>
                                <w:rFonts w:ascii="Tahoma" w:hAnsi="Tahoma" w:cs="Tahoma"/>
                                <w:b/>
                                <w:color w:val="auto"/>
                                <w:sz w:val="18"/>
                                <w:szCs w:val="18"/>
                              </w:rPr>
                              <w:t xml:space="preserve">What causes hearing loss?  </w:t>
                            </w:r>
                          </w:p>
                          <w:p w:rsidR="00AB5F2C" w:rsidRPr="00AB5F2C" w:rsidRDefault="00AB5F2C" w:rsidP="003031CF">
                            <w:pPr>
                              <w:jc w:val="both"/>
                              <w:rPr>
                                <w:rFonts w:ascii="Tahoma" w:hAnsi="Tahoma" w:cs="Tahoma"/>
                                <w:color w:val="auto"/>
                                <w:sz w:val="18"/>
                                <w:szCs w:val="18"/>
                              </w:rPr>
                            </w:pPr>
                            <w:r w:rsidRPr="00AB5F2C">
                              <w:rPr>
                                <w:rFonts w:ascii="Tahoma" w:hAnsi="Tahoma" w:cs="Tahoma"/>
                                <w:color w:val="auto"/>
                                <w:sz w:val="18"/>
                                <w:szCs w:val="18"/>
                              </w:rPr>
                              <w:t>Hearing loss can happen any time during life – from birth to adulthood.  Babies born early, who have low birth weight, or who are exposed to infections in the womb might have hearing loss, but this can happen to full-term, normal babies as well. Genetic factors are the cause of hear</w:t>
                            </w:r>
                            <w:r w:rsidR="003031CF">
                              <w:rPr>
                                <w:rFonts w:ascii="Tahoma" w:hAnsi="Tahoma" w:cs="Tahoma"/>
                                <w:color w:val="auto"/>
                                <w:sz w:val="18"/>
                                <w:szCs w:val="18"/>
                              </w:rPr>
                              <w:t>ing loss in about 50% of babies – th</w:t>
                            </w:r>
                            <w:r w:rsidRPr="00AB5F2C">
                              <w:rPr>
                                <w:rFonts w:ascii="Tahoma" w:hAnsi="Tahoma" w:cs="Tahoma"/>
                                <w:color w:val="auto"/>
                                <w:sz w:val="18"/>
                                <w:szCs w:val="18"/>
                              </w:rPr>
                              <w:t xml:space="preserve">ese babies might have family members who are deaf.  Illnesses, injuries, certain medical conditions, </w:t>
                            </w:r>
                            <w:r w:rsidR="003031CF">
                              <w:rPr>
                                <w:rFonts w:ascii="Tahoma" w:hAnsi="Tahoma" w:cs="Tahoma"/>
                                <w:color w:val="auto"/>
                                <w:sz w:val="18"/>
                                <w:szCs w:val="18"/>
                              </w:rPr>
                              <w:t xml:space="preserve">and </w:t>
                            </w:r>
                            <w:r w:rsidRPr="00AB5F2C">
                              <w:rPr>
                                <w:rFonts w:ascii="Tahoma" w:hAnsi="Tahoma" w:cs="Tahoma"/>
                                <w:color w:val="auto"/>
                                <w:sz w:val="18"/>
                                <w:szCs w:val="18"/>
                              </w:rPr>
                              <w:t xml:space="preserve">loud noise levels can cause children and adults to lose hearing.  </w:t>
                            </w:r>
                          </w:p>
                          <w:p w:rsidR="00AB5F2C" w:rsidRPr="00AB5F2C" w:rsidRDefault="00AB5F2C" w:rsidP="003031CF">
                            <w:pPr>
                              <w:jc w:val="both"/>
                              <w:rPr>
                                <w:rFonts w:ascii="Tahoma" w:hAnsi="Tahoma" w:cs="Tahoma"/>
                                <w:color w:val="auto"/>
                                <w:sz w:val="18"/>
                                <w:szCs w:val="18"/>
                              </w:rPr>
                            </w:pPr>
                          </w:p>
                          <w:p w:rsidR="00AB5F2C" w:rsidRPr="00AB5F2C" w:rsidRDefault="00AB5F2C" w:rsidP="003031CF">
                            <w:pPr>
                              <w:jc w:val="both"/>
                              <w:rPr>
                                <w:rFonts w:ascii="inherit" w:hAnsi="inherit" w:cs="Helvetica"/>
                                <w:b/>
                                <w:bCs/>
                                <w:color w:val="auto"/>
                                <w:sz w:val="18"/>
                                <w:szCs w:val="18"/>
                              </w:rPr>
                            </w:pPr>
                            <w:r w:rsidRPr="00AB5F2C">
                              <w:rPr>
                                <w:rFonts w:ascii="Tahoma" w:hAnsi="Tahoma" w:cs="Tahoma"/>
                                <w:b/>
                                <w:bCs/>
                                <w:color w:val="auto"/>
                                <w:sz w:val="18"/>
                                <w:szCs w:val="18"/>
                              </w:rPr>
                              <w:t>Prevention</w:t>
                            </w:r>
                          </w:p>
                          <w:p w:rsidR="00AB5F2C" w:rsidRPr="00AB5F2C" w:rsidRDefault="00AB5F2C" w:rsidP="003031CF">
                            <w:pPr>
                              <w:jc w:val="both"/>
                              <w:rPr>
                                <w:rFonts w:ascii="Tahoma" w:hAnsi="Tahoma" w:cs="Tahoma"/>
                                <w:color w:val="auto"/>
                                <w:sz w:val="18"/>
                                <w:szCs w:val="18"/>
                              </w:rPr>
                            </w:pPr>
                            <w:r w:rsidRPr="00AB5F2C">
                              <w:rPr>
                                <w:rFonts w:ascii="Tahoma" w:hAnsi="Tahoma" w:cs="Tahoma"/>
                                <w:color w:val="auto"/>
                                <w:sz w:val="18"/>
                                <w:szCs w:val="18"/>
                              </w:rPr>
                              <w:t>Some causes of hearing loss can be prevented. Follow these tips:</w:t>
                            </w:r>
                          </w:p>
                          <w:p w:rsidR="00AB5F2C" w:rsidRPr="00AB5F2C" w:rsidRDefault="00AB5F2C" w:rsidP="003031CF">
                            <w:pPr>
                              <w:numPr>
                                <w:ilvl w:val="0"/>
                                <w:numId w:val="17"/>
                              </w:numPr>
                              <w:jc w:val="both"/>
                              <w:rPr>
                                <w:rFonts w:ascii="Tahoma" w:hAnsi="Tahoma" w:cs="Tahoma"/>
                                <w:color w:val="auto"/>
                                <w:sz w:val="18"/>
                                <w:szCs w:val="18"/>
                              </w:rPr>
                            </w:pPr>
                            <w:r w:rsidRPr="00AB5F2C">
                              <w:rPr>
                                <w:rFonts w:ascii="Tahoma" w:hAnsi="Tahoma" w:cs="Tahoma"/>
                                <w:color w:val="auto"/>
                                <w:sz w:val="18"/>
                                <w:szCs w:val="18"/>
                              </w:rPr>
                              <w:t xml:space="preserve">Have a healthy pregnancy and prevent infections during pregnancy. </w:t>
                            </w:r>
                          </w:p>
                          <w:p w:rsidR="00AB5F2C" w:rsidRPr="00AB5F2C" w:rsidRDefault="00AB5F2C" w:rsidP="003031CF">
                            <w:pPr>
                              <w:numPr>
                                <w:ilvl w:val="0"/>
                                <w:numId w:val="17"/>
                              </w:numPr>
                              <w:jc w:val="both"/>
                              <w:rPr>
                                <w:rFonts w:ascii="Tahoma" w:hAnsi="Tahoma" w:cs="Tahoma"/>
                                <w:color w:val="auto"/>
                                <w:sz w:val="18"/>
                                <w:szCs w:val="18"/>
                              </w:rPr>
                            </w:pPr>
                            <w:r w:rsidRPr="00AB5F2C">
                              <w:rPr>
                                <w:rFonts w:ascii="Tahoma" w:hAnsi="Tahoma" w:cs="Tahoma"/>
                                <w:color w:val="auto"/>
                                <w:sz w:val="18"/>
                                <w:szCs w:val="18"/>
                              </w:rPr>
                              <w:t xml:space="preserve">Make sure your child receives childhood vaccines. </w:t>
                            </w:r>
                          </w:p>
                          <w:p w:rsidR="00AB5F2C" w:rsidRPr="00AB5F2C" w:rsidRDefault="00AB5F2C" w:rsidP="003031CF">
                            <w:pPr>
                              <w:numPr>
                                <w:ilvl w:val="0"/>
                                <w:numId w:val="17"/>
                              </w:numPr>
                              <w:jc w:val="both"/>
                              <w:rPr>
                                <w:rFonts w:ascii="Tahoma" w:hAnsi="Tahoma" w:cs="Tahoma"/>
                                <w:color w:val="auto"/>
                                <w:sz w:val="18"/>
                                <w:szCs w:val="18"/>
                              </w:rPr>
                            </w:pPr>
                            <w:r w:rsidRPr="00AB5F2C">
                              <w:rPr>
                                <w:rFonts w:ascii="Tahoma" w:hAnsi="Tahoma" w:cs="Tahoma"/>
                                <w:color w:val="auto"/>
                                <w:sz w:val="18"/>
                                <w:szCs w:val="18"/>
                              </w:rPr>
                              <w:t>Keep your infant or child away from loud noises, such as toys, TV, radio</w:t>
                            </w:r>
                            <w:r w:rsidR="003031CF">
                              <w:rPr>
                                <w:rFonts w:ascii="Tahoma" w:hAnsi="Tahoma" w:cs="Tahoma"/>
                                <w:color w:val="auto"/>
                                <w:sz w:val="18"/>
                                <w:szCs w:val="18"/>
                              </w:rPr>
                              <w:t>,</w:t>
                            </w:r>
                            <w:r w:rsidRPr="00AB5F2C">
                              <w:rPr>
                                <w:rFonts w:ascii="Tahoma" w:hAnsi="Tahoma" w:cs="Tahoma"/>
                                <w:color w:val="auto"/>
                                <w:sz w:val="18"/>
                                <w:szCs w:val="18"/>
                              </w:rPr>
                              <w:t xml:space="preserve"> or live music.</w:t>
                            </w:r>
                          </w:p>
                          <w:p w:rsidR="00AB5F2C" w:rsidRPr="00AB5F2C" w:rsidRDefault="00AB5F2C" w:rsidP="003031CF">
                            <w:pPr>
                              <w:jc w:val="both"/>
                              <w:rPr>
                                <w:rFonts w:ascii="Tahoma" w:hAnsi="Tahoma" w:cs="Tahoma"/>
                                <w:b/>
                                <w:color w:val="auto"/>
                                <w:sz w:val="18"/>
                                <w:szCs w:val="18"/>
                              </w:rPr>
                            </w:pPr>
                          </w:p>
                          <w:p w:rsidR="00AB5F2C" w:rsidRPr="00AB5F2C" w:rsidRDefault="00AB5F2C" w:rsidP="003031CF">
                            <w:pPr>
                              <w:jc w:val="both"/>
                              <w:rPr>
                                <w:rFonts w:ascii="Tahoma" w:hAnsi="Tahoma" w:cs="Tahoma"/>
                                <w:b/>
                                <w:color w:val="auto"/>
                                <w:sz w:val="18"/>
                                <w:szCs w:val="18"/>
                              </w:rPr>
                            </w:pPr>
                            <w:r w:rsidRPr="00AB5F2C">
                              <w:rPr>
                                <w:rFonts w:ascii="Tahoma" w:hAnsi="Tahoma" w:cs="Tahoma"/>
                                <w:b/>
                                <w:color w:val="auto"/>
                                <w:sz w:val="18"/>
                                <w:szCs w:val="18"/>
                              </w:rPr>
                              <w:t>If you or your doctor think your child might have hearing loss, ask that a hearing test be done as soon as possible.</w:t>
                            </w:r>
                          </w:p>
                          <w:p w:rsidR="00BB4727" w:rsidRPr="00AB5F2C" w:rsidRDefault="00BB4727" w:rsidP="003031CF">
                            <w:pPr>
                              <w:spacing w:line="360" w:lineRule="auto"/>
                              <w:jc w:val="both"/>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31.5pt;margin-top:90pt;width:562.5pt;height:431.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" o:allowincell="f" filled="f" stroked="f" strokeweight=".25pt">
                <v:stroke dashstyle="1 1"/>
                <v:textbox inset="10.8pt,7.2pt,10.8pt,7.2pt">
                  <w:txbxContent>
                    <w:p w:rsidR="003031CF" w:rsidRDefault="00AB5F2C" w:rsidP="003031CF">
                      <w:pPr>
                        <w:jc w:val="both"/>
                        <w:rPr>
                          <w:rFonts w:ascii="Tahoma" w:hAnsi="Tahoma" w:cs="Tahoma"/>
                          <w:b/>
                          <w:color w:val="auto"/>
                          <w:sz w:val="18"/>
                          <w:szCs w:val="18"/>
                        </w:rPr>
                      </w:pPr>
                      <w:r w:rsidRPr="00AB5F2C">
                        <w:rPr>
                          <w:rFonts w:ascii="Tahoma" w:hAnsi="Tahoma" w:cs="Tahoma"/>
                          <w:b/>
                          <w:color w:val="auto"/>
                          <w:sz w:val="18"/>
                          <w:szCs w:val="18"/>
                        </w:rPr>
                        <w:t>Hearing Loss</w:t>
                      </w:r>
                    </w:p>
                    <w:p w:rsidR="00AB5F2C" w:rsidRPr="00AB5F2C" w:rsidRDefault="00AB5F2C" w:rsidP="003031CF">
                      <w:pPr>
                        <w:jc w:val="both"/>
                        <w:rPr>
                          <w:rFonts w:ascii="Tahoma" w:hAnsi="Tahoma" w:cs="Tahoma"/>
                          <w:b/>
                          <w:color w:val="auto"/>
                          <w:sz w:val="18"/>
                          <w:szCs w:val="18"/>
                        </w:rPr>
                      </w:pPr>
                      <w:r w:rsidRPr="00AB5F2C">
                        <w:rPr>
                          <w:rFonts w:ascii="Tahoma" w:hAnsi="Tahoma" w:cs="Tahoma"/>
                          <w:color w:val="auto"/>
                          <w:sz w:val="18"/>
                          <w:szCs w:val="18"/>
                        </w:rPr>
                        <w:t xml:space="preserve">Hearing loss can vary greatly among children and can be caused by many things.  </w:t>
                      </w:r>
                    </w:p>
                    <w:p w:rsidR="00AB5F2C" w:rsidRPr="00AB5F2C" w:rsidRDefault="00AB5F2C" w:rsidP="003031CF">
                      <w:pPr>
                        <w:jc w:val="both"/>
                        <w:rPr>
                          <w:rFonts w:ascii="Tahoma" w:hAnsi="Tahoma" w:cs="Tahoma"/>
                          <w:color w:val="auto"/>
                          <w:sz w:val="18"/>
                          <w:szCs w:val="18"/>
                        </w:rPr>
                      </w:pPr>
                    </w:p>
                    <w:p w:rsidR="003031CF" w:rsidRDefault="00AB5F2C" w:rsidP="003031CF">
                      <w:pPr>
                        <w:keepNext/>
                        <w:jc w:val="both"/>
                        <w:outlineLvl w:val="0"/>
                        <w:rPr>
                          <w:rFonts w:ascii="Tahoma" w:hAnsi="Tahoma" w:cs="Tahoma"/>
                          <w:b/>
                          <w:color w:val="auto"/>
                          <w:sz w:val="18"/>
                          <w:szCs w:val="18"/>
                        </w:rPr>
                      </w:pPr>
                      <w:r w:rsidRPr="00AB5F2C">
                        <w:rPr>
                          <w:rFonts w:ascii="Tahoma" w:hAnsi="Tahoma" w:cs="Tahoma"/>
                          <w:b/>
                          <w:color w:val="auto"/>
                          <w:sz w:val="18"/>
                          <w:szCs w:val="18"/>
                        </w:rPr>
                        <w:t>Signs of Hearing Loss</w:t>
                      </w:r>
                    </w:p>
                    <w:p w:rsidR="003031CF" w:rsidRDefault="00AB5F2C" w:rsidP="003031CF">
                      <w:pPr>
                        <w:keepNext/>
                        <w:jc w:val="both"/>
                        <w:outlineLvl w:val="0"/>
                        <w:rPr>
                          <w:rFonts w:ascii="Tahoma" w:hAnsi="Tahoma" w:cs="Tahoma"/>
                          <w:color w:val="auto"/>
                          <w:sz w:val="18"/>
                          <w:szCs w:val="18"/>
                        </w:rPr>
                      </w:pPr>
                      <w:r w:rsidRPr="00AB5F2C">
                        <w:rPr>
                          <w:rFonts w:ascii="Tahoma" w:hAnsi="Tahoma" w:cs="Tahoma"/>
                          <w:color w:val="auto"/>
                          <w:sz w:val="18"/>
                          <w:szCs w:val="18"/>
                        </w:rPr>
                        <w:t>The signs and symptoms of hearing loss are different for each child.</w:t>
                      </w:r>
                      <w:r w:rsidRPr="00AB5F2C">
                        <w:rPr>
                          <w:rFonts w:ascii="Tahoma" w:hAnsi="Tahoma" w:cs="Tahoma"/>
                          <w:b/>
                          <w:color w:val="auto"/>
                          <w:sz w:val="18"/>
                          <w:szCs w:val="18"/>
                        </w:rPr>
                        <w:t xml:space="preserve"> </w:t>
                      </w:r>
                      <w:r w:rsidRPr="00AB5F2C">
                        <w:rPr>
                          <w:rFonts w:ascii="Tahoma" w:hAnsi="Tahoma" w:cs="Tahoma"/>
                          <w:color w:val="auto"/>
                          <w:sz w:val="18"/>
                          <w:szCs w:val="18"/>
                        </w:rPr>
                        <w:t xml:space="preserve"> Even if a child has passed a hearing screening before, it is important to look for the following signs:</w:t>
                      </w:r>
                    </w:p>
                    <w:p w:rsidR="00AB5F2C" w:rsidRPr="00AB5F2C" w:rsidRDefault="00AB5F2C" w:rsidP="003031CF">
                      <w:pPr>
                        <w:keepNext/>
                        <w:ind w:left="360"/>
                        <w:jc w:val="both"/>
                        <w:outlineLvl w:val="0"/>
                        <w:rPr>
                          <w:rFonts w:ascii="Tahoma" w:hAnsi="Tahoma" w:cs="Tahoma"/>
                          <w:b/>
                          <w:color w:val="auto"/>
                          <w:sz w:val="18"/>
                          <w:szCs w:val="18"/>
                        </w:rPr>
                      </w:pPr>
                      <w:r w:rsidRPr="00AB5F2C">
                        <w:rPr>
                          <w:rFonts w:ascii="Tahoma" w:hAnsi="Tahoma" w:cs="Tahoma"/>
                          <w:b/>
                          <w:color w:val="auto"/>
                          <w:sz w:val="18"/>
                          <w:szCs w:val="18"/>
                        </w:rPr>
                        <w:br/>
                      </w:r>
                      <w:r w:rsidRPr="00AB5F2C">
                        <w:rPr>
                          <w:rFonts w:ascii="Tahoma" w:hAnsi="Tahoma" w:cs="Tahoma"/>
                          <w:b/>
                          <w:bCs/>
                          <w:color w:val="auto"/>
                          <w:sz w:val="18"/>
                          <w:szCs w:val="18"/>
                          <w:u w:val="single"/>
                        </w:rPr>
                        <w:t>Infants</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Does not startle at loud noises.</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Does not turn to the source of a sound after 6 months of age.</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Does not say single words, such as “dada” or “mama” by 1 year of age.</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Turns head when he or she sees you but not if you only call out his or her name. This sometimes is mistaken for not paying attention or just ignoring, but could be the result of hearing loss.</w:t>
                      </w:r>
                    </w:p>
                    <w:p w:rsidR="00AB5F2C" w:rsidRPr="00AB5F2C" w:rsidRDefault="00AB5F2C" w:rsidP="003031CF">
                      <w:pPr>
                        <w:numPr>
                          <w:ilvl w:val="0"/>
                          <w:numId w:val="15"/>
                        </w:numPr>
                        <w:ind w:left="1080"/>
                        <w:jc w:val="both"/>
                        <w:rPr>
                          <w:rFonts w:ascii="Tahoma" w:hAnsi="Tahoma" w:cs="Tahoma"/>
                          <w:color w:val="auto"/>
                          <w:sz w:val="18"/>
                          <w:szCs w:val="18"/>
                        </w:rPr>
                      </w:pPr>
                      <w:r w:rsidRPr="00AB5F2C">
                        <w:rPr>
                          <w:rFonts w:ascii="Tahoma" w:hAnsi="Tahoma" w:cs="Tahoma"/>
                          <w:color w:val="auto"/>
                          <w:sz w:val="18"/>
                          <w:szCs w:val="18"/>
                        </w:rPr>
                        <w:t>Seems to hear some sounds but not others.</w:t>
                      </w:r>
                    </w:p>
                    <w:p w:rsidR="00AB5F2C" w:rsidRPr="00AB5F2C" w:rsidRDefault="00AB5F2C" w:rsidP="003031CF">
                      <w:pPr>
                        <w:spacing w:before="100" w:beforeAutospacing="1"/>
                        <w:ind w:left="360"/>
                        <w:jc w:val="both"/>
                        <w:rPr>
                          <w:rFonts w:ascii="Tahoma" w:hAnsi="Tahoma" w:cs="Tahoma"/>
                          <w:color w:val="auto"/>
                          <w:sz w:val="18"/>
                          <w:szCs w:val="18"/>
                          <w:u w:val="single"/>
                        </w:rPr>
                      </w:pPr>
                      <w:r w:rsidRPr="00AB5F2C">
                        <w:rPr>
                          <w:rFonts w:ascii="Tahoma" w:hAnsi="Tahoma" w:cs="Tahoma"/>
                          <w:b/>
                          <w:bCs/>
                          <w:color w:val="auto"/>
                          <w:sz w:val="18"/>
                          <w:szCs w:val="18"/>
                          <w:u w:val="single"/>
                        </w:rPr>
                        <w:t>Children</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Speech is delayed and/or not clear.</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Does not follow directions. This sometimes is mistaken for not paying attention or just ignoring, but could be the result of a partial or complete hearing loss.</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Often says, “Huh?”</w:t>
                      </w:r>
                    </w:p>
                    <w:p w:rsidR="00AB5F2C" w:rsidRPr="00AB5F2C" w:rsidRDefault="00AB5F2C" w:rsidP="003031CF">
                      <w:pPr>
                        <w:numPr>
                          <w:ilvl w:val="0"/>
                          <w:numId w:val="16"/>
                        </w:numPr>
                        <w:ind w:left="1080"/>
                        <w:jc w:val="both"/>
                        <w:rPr>
                          <w:rFonts w:ascii="Tahoma" w:hAnsi="Tahoma" w:cs="Tahoma"/>
                          <w:color w:val="auto"/>
                          <w:sz w:val="18"/>
                          <w:szCs w:val="18"/>
                        </w:rPr>
                      </w:pPr>
                      <w:r w:rsidRPr="00AB5F2C">
                        <w:rPr>
                          <w:rFonts w:ascii="Tahoma" w:hAnsi="Tahoma" w:cs="Tahoma"/>
                          <w:color w:val="auto"/>
                          <w:sz w:val="18"/>
                          <w:szCs w:val="18"/>
                        </w:rPr>
                        <w:t>Turns the TV volume up too high.</w:t>
                      </w:r>
                    </w:p>
                    <w:p w:rsidR="00AB5F2C" w:rsidRPr="00AB5F2C" w:rsidRDefault="00AB5F2C" w:rsidP="003031CF">
                      <w:pPr>
                        <w:jc w:val="both"/>
                        <w:rPr>
                          <w:rFonts w:ascii="Tahoma" w:hAnsi="Tahoma" w:cs="Tahoma"/>
                          <w:color w:val="auto"/>
                          <w:sz w:val="18"/>
                          <w:szCs w:val="18"/>
                        </w:rPr>
                      </w:pPr>
                    </w:p>
                    <w:p w:rsidR="00AB5F2C" w:rsidRPr="00AB5F2C" w:rsidRDefault="00AB5F2C" w:rsidP="003031CF">
                      <w:pPr>
                        <w:keepNext/>
                        <w:jc w:val="both"/>
                        <w:outlineLvl w:val="0"/>
                        <w:rPr>
                          <w:rFonts w:ascii="Tahoma" w:hAnsi="Tahoma" w:cs="Tahoma"/>
                          <w:b/>
                          <w:color w:val="auto"/>
                          <w:sz w:val="18"/>
                          <w:szCs w:val="18"/>
                        </w:rPr>
                      </w:pPr>
                      <w:r w:rsidRPr="00AB5F2C">
                        <w:rPr>
                          <w:rFonts w:ascii="Tahoma" w:hAnsi="Tahoma" w:cs="Tahoma"/>
                          <w:b/>
                          <w:color w:val="auto"/>
                          <w:sz w:val="18"/>
                          <w:szCs w:val="18"/>
                        </w:rPr>
                        <w:t xml:space="preserve">What causes hearing loss?  </w:t>
                      </w:r>
                    </w:p>
                    <w:p w:rsidR="00AB5F2C" w:rsidRPr="00AB5F2C" w:rsidRDefault="00AB5F2C" w:rsidP="003031CF">
                      <w:pPr>
                        <w:jc w:val="both"/>
                        <w:rPr>
                          <w:rFonts w:ascii="Tahoma" w:hAnsi="Tahoma" w:cs="Tahoma"/>
                          <w:color w:val="auto"/>
                          <w:sz w:val="18"/>
                          <w:szCs w:val="18"/>
                        </w:rPr>
                      </w:pPr>
                      <w:r w:rsidRPr="00AB5F2C">
                        <w:rPr>
                          <w:rFonts w:ascii="Tahoma" w:hAnsi="Tahoma" w:cs="Tahoma"/>
                          <w:color w:val="auto"/>
                          <w:sz w:val="18"/>
                          <w:szCs w:val="18"/>
                        </w:rPr>
                        <w:t>Hearing loss can happen any time during life – from birth to adulthood.  Babies born early, who have low birth weight, or who are exposed to infections in the womb might have hearing loss, but this can happen to full-term, normal babies as well. Genetic factors are the cause of hear</w:t>
                      </w:r>
                      <w:r w:rsidR="003031CF">
                        <w:rPr>
                          <w:rFonts w:ascii="Tahoma" w:hAnsi="Tahoma" w:cs="Tahoma"/>
                          <w:color w:val="auto"/>
                          <w:sz w:val="18"/>
                          <w:szCs w:val="18"/>
                        </w:rPr>
                        <w:t>ing loss in about 50% of babies – th</w:t>
                      </w:r>
                      <w:r w:rsidRPr="00AB5F2C">
                        <w:rPr>
                          <w:rFonts w:ascii="Tahoma" w:hAnsi="Tahoma" w:cs="Tahoma"/>
                          <w:color w:val="auto"/>
                          <w:sz w:val="18"/>
                          <w:szCs w:val="18"/>
                        </w:rPr>
                        <w:t xml:space="preserve">ese babies might have family members who are deaf.  Illnesses, injuries, certain medical conditions, </w:t>
                      </w:r>
                      <w:r w:rsidR="003031CF">
                        <w:rPr>
                          <w:rFonts w:ascii="Tahoma" w:hAnsi="Tahoma" w:cs="Tahoma"/>
                          <w:color w:val="auto"/>
                          <w:sz w:val="18"/>
                          <w:szCs w:val="18"/>
                        </w:rPr>
                        <w:t xml:space="preserve">and </w:t>
                      </w:r>
                      <w:r w:rsidRPr="00AB5F2C">
                        <w:rPr>
                          <w:rFonts w:ascii="Tahoma" w:hAnsi="Tahoma" w:cs="Tahoma"/>
                          <w:color w:val="auto"/>
                          <w:sz w:val="18"/>
                          <w:szCs w:val="18"/>
                        </w:rPr>
                        <w:t xml:space="preserve">loud noise levels can cause children and adults to lose hearing.  </w:t>
                      </w:r>
                    </w:p>
                    <w:p w:rsidR="00AB5F2C" w:rsidRPr="00AB5F2C" w:rsidRDefault="00AB5F2C" w:rsidP="003031CF">
                      <w:pPr>
                        <w:jc w:val="both"/>
                        <w:rPr>
                          <w:rFonts w:ascii="Tahoma" w:hAnsi="Tahoma" w:cs="Tahoma"/>
                          <w:color w:val="auto"/>
                          <w:sz w:val="18"/>
                          <w:szCs w:val="18"/>
                        </w:rPr>
                      </w:pPr>
                    </w:p>
                    <w:p w:rsidR="00AB5F2C" w:rsidRPr="00AB5F2C" w:rsidRDefault="00AB5F2C" w:rsidP="003031CF">
                      <w:pPr>
                        <w:jc w:val="both"/>
                        <w:rPr>
                          <w:rFonts w:ascii="inherit" w:hAnsi="inherit" w:cs="Helvetica"/>
                          <w:b/>
                          <w:bCs/>
                          <w:color w:val="auto"/>
                          <w:sz w:val="18"/>
                          <w:szCs w:val="18"/>
                        </w:rPr>
                      </w:pPr>
                      <w:r w:rsidRPr="00AB5F2C">
                        <w:rPr>
                          <w:rFonts w:ascii="Tahoma" w:hAnsi="Tahoma" w:cs="Tahoma"/>
                          <w:b/>
                          <w:bCs/>
                          <w:color w:val="auto"/>
                          <w:sz w:val="18"/>
                          <w:szCs w:val="18"/>
                        </w:rPr>
                        <w:t>Prevention</w:t>
                      </w:r>
                    </w:p>
                    <w:p w:rsidR="00AB5F2C" w:rsidRPr="00AB5F2C" w:rsidRDefault="00AB5F2C" w:rsidP="003031CF">
                      <w:pPr>
                        <w:jc w:val="both"/>
                        <w:rPr>
                          <w:rFonts w:ascii="Tahoma" w:hAnsi="Tahoma" w:cs="Tahoma"/>
                          <w:color w:val="auto"/>
                          <w:sz w:val="18"/>
                          <w:szCs w:val="18"/>
                        </w:rPr>
                      </w:pPr>
                      <w:r w:rsidRPr="00AB5F2C">
                        <w:rPr>
                          <w:rFonts w:ascii="Tahoma" w:hAnsi="Tahoma" w:cs="Tahoma"/>
                          <w:color w:val="auto"/>
                          <w:sz w:val="18"/>
                          <w:szCs w:val="18"/>
                        </w:rPr>
                        <w:t>Some causes of hearing loss can be prevented. Follow these tips:</w:t>
                      </w:r>
                    </w:p>
                    <w:p w:rsidR="00AB5F2C" w:rsidRPr="00AB5F2C" w:rsidRDefault="00AB5F2C" w:rsidP="003031CF">
                      <w:pPr>
                        <w:numPr>
                          <w:ilvl w:val="0"/>
                          <w:numId w:val="17"/>
                        </w:numPr>
                        <w:jc w:val="both"/>
                        <w:rPr>
                          <w:rFonts w:ascii="Tahoma" w:hAnsi="Tahoma" w:cs="Tahoma"/>
                          <w:color w:val="auto"/>
                          <w:sz w:val="18"/>
                          <w:szCs w:val="18"/>
                        </w:rPr>
                      </w:pPr>
                      <w:r w:rsidRPr="00AB5F2C">
                        <w:rPr>
                          <w:rFonts w:ascii="Tahoma" w:hAnsi="Tahoma" w:cs="Tahoma"/>
                          <w:color w:val="auto"/>
                          <w:sz w:val="18"/>
                          <w:szCs w:val="18"/>
                        </w:rPr>
                        <w:t xml:space="preserve">Have a healthy pregnancy and prevent infections during pregnancy. </w:t>
                      </w:r>
                    </w:p>
                    <w:p w:rsidR="00AB5F2C" w:rsidRPr="00AB5F2C" w:rsidRDefault="00AB5F2C" w:rsidP="003031CF">
                      <w:pPr>
                        <w:numPr>
                          <w:ilvl w:val="0"/>
                          <w:numId w:val="17"/>
                        </w:numPr>
                        <w:jc w:val="both"/>
                        <w:rPr>
                          <w:rFonts w:ascii="Tahoma" w:hAnsi="Tahoma" w:cs="Tahoma"/>
                          <w:color w:val="auto"/>
                          <w:sz w:val="18"/>
                          <w:szCs w:val="18"/>
                        </w:rPr>
                      </w:pPr>
                      <w:r w:rsidRPr="00AB5F2C">
                        <w:rPr>
                          <w:rFonts w:ascii="Tahoma" w:hAnsi="Tahoma" w:cs="Tahoma"/>
                          <w:color w:val="auto"/>
                          <w:sz w:val="18"/>
                          <w:szCs w:val="18"/>
                        </w:rPr>
                        <w:t xml:space="preserve">Make sure your child receives childhood vaccines. </w:t>
                      </w:r>
                    </w:p>
                    <w:p w:rsidR="00AB5F2C" w:rsidRPr="00AB5F2C" w:rsidRDefault="00AB5F2C" w:rsidP="003031CF">
                      <w:pPr>
                        <w:numPr>
                          <w:ilvl w:val="0"/>
                          <w:numId w:val="17"/>
                        </w:numPr>
                        <w:jc w:val="both"/>
                        <w:rPr>
                          <w:rFonts w:ascii="Tahoma" w:hAnsi="Tahoma" w:cs="Tahoma"/>
                          <w:color w:val="auto"/>
                          <w:sz w:val="18"/>
                          <w:szCs w:val="18"/>
                        </w:rPr>
                      </w:pPr>
                      <w:r w:rsidRPr="00AB5F2C">
                        <w:rPr>
                          <w:rFonts w:ascii="Tahoma" w:hAnsi="Tahoma" w:cs="Tahoma"/>
                          <w:color w:val="auto"/>
                          <w:sz w:val="18"/>
                          <w:szCs w:val="18"/>
                        </w:rPr>
                        <w:t>Keep your infant or child away from loud noises, such as toys, TV, radio</w:t>
                      </w:r>
                      <w:r w:rsidR="003031CF">
                        <w:rPr>
                          <w:rFonts w:ascii="Tahoma" w:hAnsi="Tahoma" w:cs="Tahoma"/>
                          <w:color w:val="auto"/>
                          <w:sz w:val="18"/>
                          <w:szCs w:val="18"/>
                        </w:rPr>
                        <w:t>,</w:t>
                      </w:r>
                      <w:r w:rsidRPr="00AB5F2C">
                        <w:rPr>
                          <w:rFonts w:ascii="Tahoma" w:hAnsi="Tahoma" w:cs="Tahoma"/>
                          <w:color w:val="auto"/>
                          <w:sz w:val="18"/>
                          <w:szCs w:val="18"/>
                        </w:rPr>
                        <w:t xml:space="preserve"> or live music.</w:t>
                      </w:r>
                    </w:p>
                    <w:p w:rsidR="00AB5F2C" w:rsidRPr="00AB5F2C" w:rsidRDefault="00AB5F2C" w:rsidP="003031CF">
                      <w:pPr>
                        <w:jc w:val="both"/>
                        <w:rPr>
                          <w:rFonts w:ascii="Tahoma" w:hAnsi="Tahoma" w:cs="Tahoma"/>
                          <w:b/>
                          <w:color w:val="auto"/>
                          <w:sz w:val="18"/>
                          <w:szCs w:val="18"/>
                        </w:rPr>
                      </w:pPr>
                    </w:p>
                    <w:p w:rsidR="00AB5F2C" w:rsidRPr="00AB5F2C" w:rsidRDefault="00AB5F2C" w:rsidP="003031CF">
                      <w:pPr>
                        <w:jc w:val="both"/>
                        <w:rPr>
                          <w:rFonts w:ascii="Tahoma" w:hAnsi="Tahoma" w:cs="Tahoma"/>
                          <w:b/>
                          <w:color w:val="auto"/>
                          <w:sz w:val="18"/>
                          <w:szCs w:val="18"/>
                        </w:rPr>
                      </w:pPr>
                      <w:r w:rsidRPr="00AB5F2C">
                        <w:rPr>
                          <w:rFonts w:ascii="Tahoma" w:hAnsi="Tahoma" w:cs="Tahoma"/>
                          <w:b/>
                          <w:color w:val="auto"/>
                          <w:sz w:val="18"/>
                          <w:szCs w:val="18"/>
                        </w:rPr>
                        <w:t>If you or your doctor think your child might have hearing loss, ask that a hearing test be done as soon as possible.</w:t>
                      </w:r>
                    </w:p>
                    <w:p w:rsidR="00BB4727" w:rsidRPr="00AB5F2C" w:rsidRDefault="00BB4727" w:rsidP="003031CF">
                      <w:pPr>
                        <w:spacing w:line="360" w:lineRule="auto"/>
                        <w:jc w:val="both"/>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AB5F2C">
        <w:rPr>
          <w:noProof/>
          <w:u w:val="single"/>
        </w:rPr>
        <w:drawing>
          <wp:anchor distT="0" distB="0" distL="114300" distR="114300" simplePos="0" relativeHeight="251726336" behindDoc="0" locked="0" layoutInCell="1" allowOverlap="1" wp14:anchorId="4CB3E31A" wp14:editId="2C1C3709">
            <wp:simplePos x="0" y="0"/>
            <wp:positionH relativeFrom="margin">
              <wp:posOffset>-228600</wp:posOffset>
            </wp:positionH>
            <wp:positionV relativeFrom="margin">
              <wp:posOffset>-895350</wp:posOffset>
            </wp:positionV>
            <wp:extent cx="2095500" cy="1228725"/>
            <wp:effectExtent l="0" t="0" r="0" b="952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228725"/>
                    </a:xfrm>
                    <a:prstGeom prst="rect">
                      <a:avLst/>
                    </a:prstGeom>
                  </pic:spPr>
                </pic:pic>
              </a:graphicData>
            </a:graphic>
            <wp14:sizeRelV relativeFrom="margin">
              <wp14:pctHeight>0</wp14:pctHeight>
            </wp14:sizeRelV>
          </wp:anchor>
        </w:drawing>
      </w:r>
      <w:r w:rsidR="00AB5F2C" w:rsidRPr="004A1B7E">
        <w:rPr>
          <w:noProof/>
          <w:u w:val="single"/>
        </w:rPr>
        <mc:AlternateContent>
          <mc:Choice Requires="wps">
            <w:drawing>
              <wp:anchor distT="0" distB="0" distL="114300" distR="114300" simplePos="0" relativeHeight="251719168" behindDoc="0" locked="0" layoutInCell="1" allowOverlap="1" wp14:anchorId="37F412B5" wp14:editId="297E7A4E">
                <wp:simplePos x="0" y="0"/>
                <wp:positionH relativeFrom="column">
                  <wp:posOffset>-2428875</wp:posOffset>
                </wp:positionH>
                <wp:positionV relativeFrom="paragraph">
                  <wp:posOffset>5755005</wp:posOffset>
                </wp:positionV>
                <wp:extent cx="2952750" cy="1403985"/>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91.25pt;margin-top:453.1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" filled="f" stroked="f">
                <v:textbo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AD4326">
        <w:rPr>
          <w:noProof/>
          <w:u w:val="single"/>
        </w:rPr>
        <w:drawing>
          <wp:anchor distT="0" distB="0" distL="114300" distR="114300" simplePos="0" relativeHeight="251727360" behindDoc="0" locked="0" layoutInCell="1" allowOverlap="1" wp14:anchorId="18C5D777" wp14:editId="78E7AB32">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C6478F3"/>
    <w:multiLevelType w:val="hybridMultilevel"/>
    <w:tmpl w:val="B4C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66EBF"/>
    <w:multiLevelType w:val="hybridMultilevel"/>
    <w:tmpl w:val="D35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D7EA9"/>
    <w:multiLevelType w:val="hybridMultilevel"/>
    <w:tmpl w:val="C42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B3BAB"/>
    <w:multiLevelType w:val="hybridMultilevel"/>
    <w:tmpl w:val="9A52A66A"/>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6"/>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1F7B51"/>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031CF"/>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379D8"/>
    <w:rsid w:val="0054609D"/>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34A6B"/>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64B"/>
    <w:rsid w:val="00A37793"/>
    <w:rsid w:val="00A95078"/>
    <w:rsid w:val="00AB22BF"/>
    <w:rsid w:val="00AB5F2C"/>
    <w:rsid w:val="00AD4326"/>
    <w:rsid w:val="00B1290D"/>
    <w:rsid w:val="00B129F1"/>
    <w:rsid w:val="00B150F7"/>
    <w:rsid w:val="00B550A8"/>
    <w:rsid w:val="00B7204C"/>
    <w:rsid w:val="00B77F01"/>
    <w:rsid w:val="00B93EF5"/>
    <w:rsid w:val="00B95B22"/>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110CB"/>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BodyText2">
    <w:name w:val="Body Text 2"/>
    <w:basedOn w:val="Normal"/>
    <w:link w:val="BodyText2Char"/>
    <w:rsid w:val="00AB5F2C"/>
    <w:pPr>
      <w:spacing w:after="120" w:line="480" w:lineRule="auto"/>
    </w:pPr>
  </w:style>
  <w:style w:type="character" w:customStyle="1" w:styleId="BodyText2Char">
    <w:name w:val="Body Text 2 Char"/>
    <w:basedOn w:val="DefaultParagraphFont"/>
    <w:link w:val="BodyText2"/>
    <w:rsid w:val="00AB5F2C"/>
    <w:rPr>
      <w:rFonts w:ascii="Trebuchet MS" w:eastAsia="Times New Roman" w:hAnsi="Trebuchet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BodyText2">
    <w:name w:val="Body Text 2"/>
    <w:basedOn w:val="Normal"/>
    <w:link w:val="BodyText2Char"/>
    <w:rsid w:val="00AB5F2C"/>
    <w:pPr>
      <w:spacing w:after="120" w:line="480" w:lineRule="auto"/>
    </w:pPr>
  </w:style>
  <w:style w:type="character" w:customStyle="1" w:styleId="BodyText2Char">
    <w:name w:val="Body Text 2 Char"/>
    <w:basedOn w:val="DefaultParagraphFont"/>
    <w:link w:val="BodyText2"/>
    <w:rsid w:val="00AB5F2C"/>
    <w:rPr>
      <w:rFonts w:ascii="Trebuchet MS" w:eastAsia="Times New Roman" w:hAnsi="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dhh.org/index.html" TargetMode="External"/><Relationship Id="rId18" Type="http://schemas.openxmlformats.org/officeDocument/2006/relationships/hyperlink" Target="http://www.michdhh.org/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cdc.gov/ncbddd/hearingloss/facts.html" TargetMode="External"/><Relationship Id="rId17" Type="http://schemas.openxmlformats.org/officeDocument/2006/relationships/hyperlink" Target="http://www.cdc.gov/ncbddd/hearingloss/facts.html"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michigan.gov/mdhhs/0,5885,7-339-73971_4911_4912_6238-260490--,00.htm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mdhhs/0,5885,7-339-73971_4911_4912_6238-260490--,00.html" TargetMode="External"/><Relationship Id="rId24" Type="http://schemas.openxmlformats.org/officeDocument/2006/relationships/hyperlink" Target="http://www.countyhealthrankings.org" TargetMode="External"/><Relationship Id="rId5" Type="http://schemas.openxmlformats.org/officeDocument/2006/relationships/settings" Target="settings.xml"/><Relationship Id="rId15" Type="http://schemas.openxmlformats.org/officeDocument/2006/relationships/hyperlink" Target="http://www.michigan.gov/mdch/0,1607,7-132-2942_4911_21429-55522--,00.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michigan.gov/mdch/0,1607,7-132-2942_4911_21429-55522--,00.html" TargetMode="External"/><Relationship Id="rId19" Type="http://schemas.openxmlformats.org/officeDocument/2006/relationships/hyperlink" Target="http://www.mi-shh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shhh.org/"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F7EA-170C-42B4-9540-0CD32772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2016-06-22T20:10:00Z</dcterms:created>
  <dcterms:modified xsi:type="dcterms:W3CDTF">2016-06-22T20:10:00Z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