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F45F" w14:textId="77777777" w:rsidR="00B6756C" w:rsidRPr="00C770E5" w:rsidRDefault="00B6756C" w:rsidP="00D16E30">
      <w:pPr>
        <w:pStyle w:val="Heading2"/>
        <w:jc w:val="left"/>
        <w:rPr>
          <w:rFonts w:asciiTheme="minorHAnsi" w:hAnsiTheme="minorHAnsi" w:cstheme="minorHAnsi"/>
          <w:b/>
          <w:sz w:val="22"/>
          <w:szCs w:val="22"/>
        </w:rPr>
      </w:pPr>
      <w:bookmarkStart w:id="0" w:name="_GoBack"/>
      <w:bookmarkEnd w:id="0"/>
      <w:r w:rsidRPr="00C770E5">
        <w:rPr>
          <w:rFonts w:asciiTheme="minorHAnsi" w:hAnsiTheme="minorHAnsi" w:cstheme="minorHAnsi"/>
          <w:b/>
          <w:sz w:val="22"/>
          <w:szCs w:val="22"/>
        </w:rPr>
        <w:t>For Immediate Release</w:t>
      </w:r>
    </w:p>
    <w:p w14:paraId="53CA8394" w14:textId="146C5EA5" w:rsidR="00B6756C" w:rsidRDefault="00C33833" w:rsidP="00D16E30">
      <w:pPr>
        <w:rPr>
          <w:rFonts w:asciiTheme="minorHAnsi" w:hAnsiTheme="minorHAnsi" w:cstheme="minorHAnsi"/>
          <w:b/>
          <w:sz w:val="22"/>
          <w:szCs w:val="22"/>
        </w:rPr>
      </w:pPr>
      <w:r>
        <w:rPr>
          <w:rFonts w:asciiTheme="minorHAnsi" w:hAnsiTheme="minorHAnsi" w:cstheme="minorHAnsi"/>
          <w:b/>
          <w:sz w:val="22"/>
          <w:szCs w:val="22"/>
        </w:rPr>
        <w:t>October 2</w:t>
      </w:r>
      <w:r w:rsidR="00E44E9C" w:rsidRPr="00C770E5">
        <w:rPr>
          <w:rFonts w:asciiTheme="minorHAnsi" w:hAnsiTheme="minorHAnsi" w:cstheme="minorHAnsi"/>
          <w:b/>
          <w:sz w:val="22"/>
          <w:szCs w:val="22"/>
        </w:rPr>
        <w:t>, 201</w:t>
      </w:r>
      <w:r w:rsidR="00412A3F" w:rsidRPr="00C770E5">
        <w:rPr>
          <w:rFonts w:asciiTheme="minorHAnsi" w:hAnsiTheme="minorHAnsi" w:cstheme="minorHAnsi"/>
          <w:b/>
          <w:sz w:val="22"/>
          <w:szCs w:val="22"/>
        </w:rPr>
        <w:t>8</w:t>
      </w:r>
    </w:p>
    <w:p w14:paraId="07DCFCBA" w14:textId="77777777" w:rsidR="00EC5CC6" w:rsidRPr="00C770E5" w:rsidRDefault="00EC5CC6" w:rsidP="00D16E30">
      <w:pPr>
        <w:rPr>
          <w:rFonts w:asciiTheme="minorHAnsi" w:hAnsiTheme="minorHAnsi" w:cstheme="minorHAnsi"/>
          <w:b/>
          <w:sz w:val="22"/>
          <w:szCs w:val="22"/>
        </w:rPr>
      </w:pPr>
    </w:p>
    <w:p w14:paraId="1B814832" w14:textId="7DE8E6C0" w:rsidR="00C770E5" w:rsidRPr="00C770E5" w:rsidRDefault="00C33833" w:rsidP="00C770E5">
      <w:pPr>
        <w:pStyle w:val="Caption"/>
        <w:ind w:left="90"/>
        <w:jc w:val="center"/>
        <w:rPr>
          <w:rFonts w:asciiTheme="minorHAnsi" w:hAnsiTheme="minorHAnsi" w:cstheme="minorHAnsi"/>
          <w:sz w:val="22"/>
          <w:szCs w:val="22"/>
        </w:rPr>
      </w:pPr>
      <w:r>
        <w:rPr>
          <w:rFonts w:asciiTheme="minorHAnsi" w:hAnsiTheme="minorHAnsi"/>
          <w:sz w:val="22"/>
          <w:szCs w:val="22"/>
        </w:rPr>
        <w:t>The Flu</w:t>
      </w:r>
      <w:r w:rsidRPr="00CA342E">
        <w:rPr>
          <w:rFonts w:asciiTheme="minorHAnsi" w:hAnsiTheme="minorHAnsi"/>
          <w:sz w:val="22"/>
          <w:szCs w:val="22"/>
        </w:rPr>
        <w:t xml:space="preserve"> Vaccine is Your Best Defense</w:t>
      </w:r>
    </w:p>
    <w:p w14:paraId="13FA5C96" w14:textId="77777777" w:rsidR="00A1692C" w:rsidRDefault="00A1692C" w:rsidP="00A1692C">
      <w:pPr>
        <w:rPr>
          <w:rFonts w:asciiTheme="minorHAnsi" w:hAnsiTheme="minorHAnsi" w:cstheme="minorHAnsi"/>
          <w:b/>
          <w:sz w:val="28"/>
          <w:szCs w:val="22"/>
        </w:rPr>
      </w:pPr>
    </w:p>
    <w:p w14:paraId="5BE667B4" w14:textId="577D62AB" w:rsidR="00A1692C" w:rsidRDefault="00702461" w:rsidP="00A1692C">
      <w:pPr>
        <w:rPr>
          <w:rFonts w:asciiTheme="minorHAnsi" w:eastAsiaTheme="minorHAnsi" w:hAnsiTheme="minorHAnsi" w:cstheme="minorHAnsi"/>
          <w:iCs/>
          <w:color w:val="000000"/>
          <w:sz w:val="22"/>
          <w:szCs w:val="22"/>
          <w:shd w:val="clear" w:color="auto" w:fill="FFFFFF"/>
        </w:rPr>
      </w:pPr>
      <w:r w:rsidRPr="00702461">
        <w:rPr>
          <w:rFonts w:asciiTheme="minorHAnsi" w:eastAsiaTheme="minorHAnsi" w:hAnsiTheme="minorHAnsi" w:cstheme="minorHAnsi"/>
          <w:iCs/>
          <w:color w:val="000000"/>
          <w:sz w:val="22"/>
          <w:szCs w:val="22"/>
          <w:shd w:val="clear" w:color="auto" w:fill="FFFFFF"/>
        </w:rPr>
        <w:t>Flu season is approaching. You can protect yourself and your family from the flu this season by getting a flu vaccine. It’s the first and most important step to fight the flu.</w:t>
      </w:r>
      <w:r w:rsidR="00A35B28">
        <w:rPr>
          <w:rFonts w:asciiTheme="minorHAnsi" w:eastAsiaTheme="minorHAnsi" w:hAnsiTheme="minorHAnsi" w:cstheme="minorHAnsi"/>
          <w:iCs/>
          <w:color w:val="000000"/>
          <w:sz w:val="22"/>
          <w:szCs w:val="22"/>
          <w:shd w:val="clear" w:color="auto" w:fill="FFFFFF"/>
        </w:rPr>
        <w:t xml:space="preserve"> </w:t>
      </w:r>
      <w:r w:rsidRPr="00702461">
        <w:rPr>
          <w:rFonts w:asciiTheme="minorHAnsi" w:eastAsiaTheme="minorHAnsi" w:hAnsiTheme="minorHAnsi" w:cstheme="minorHAnsi"/>
          <w:iCs/>
          <w:sz w:val="22"/>
          <w:szCs w:val="22"/>
          <w:shd w:val="clear" w:color="auto" w:fill="FFFFFF"/>
        </w:rPr>
        <w:t xml:space="preserve">The Barry Eaton District Health Department (BEDHD), along with </w:t>
      </w:r>
      <w:r w:rsidR="00A1692C" w:rsidRPr="00A1692C">
        <w:rPr>
          <w:rFonts w:asciiTheme="minorHAnsi" w:eastAsiaTheme="minorHAnsi" w:hAnsiTheme="minorHAnsi" w:cstheme="minorHAnsi"/>
          <w:iCs/>
          <w:color w:val="000000"/>
          <w:sz w:val="22"/>
          <w:szCs w:val="22"/>
          <w:shd w:val="clear" w:color="auto" w:fill="FFFFFF"/>
        </w:rPr>
        <w:t>th</w:t>
      </w:r>
      <w:r w:rsidR="00A1692C">
        <w:rPr>
          <w:rFonts w:asciiTheme="minorHAnsi" w:eastAsiaTheme="minorHAnsi" w:hAnsiTheme="minorHAnsi" w:cstheme="minorHAnsi"/>
          <w:iCs/>
          <w:color w:val="000000"/>
          <w:sz w:val="22"/>
          <w:szCs w:val="22"/>
          <w:shd w:val="clear" w:color="auto" w:fill="FFFFFF"/>
        </w:rPr>
        <w:t xml:space="preserve">e Centers for Disease Control and Prevention </w:t>
      </w:r>
      <w:r w:rsidR="00F564BB">
        <w:rPr>
          <w:rFonts w:asciiTheme="minorHAnsi" w:eastAsiaTheme="minorHAnsi" w:hAnsiTheme="minorHAnsi" w:cstheme="minorHAnsi"/>
          <w:iCs/>
          <w:color w:val="000000"/>
          <w:sz w:val="22"/>
          <w:szCs w:val="22"/>
          <w:shd w:val="clear" w:color="auto" w:fill="FFFFFF"/>
        </w:rPr>
        <w:t xml:space="preserve">(CDC) recommend everyone ages six months </w:t>
      </w:r>
      <w:r w:rsidR="00A1692C">
        <w:rPr>
          <w:rFonts w:asciiTheme="minorHAnsi" w:eastAsiaTheme="minorHAnsi" w:hAnsiTheme="minorHAnsi" w:cstheme="minorHAnsi"/>
          <w:iCs/>
          <w:color w:val="000000"/>
          <w:sz w:val="22"/>
          <w:szCs w:val="22"/>
          <w:shd w:val="clear" w:color="auto" w:fill="FFFFFF"/>
        </w:rPr>
        <w:t xml:space="preserve">and older receive a flu shot. The flu season may begin as early as October and last as late as May. </w:t>
      </w:r>
      <w:r>
        <w:rPr>
          <w:rFonts w:asciiTheme="minorHAnsi" w:eastAsiaTheme="minorHAnsi" w:hAnsiTheme="minorHAnsi" w:cstheme="minorHAnsi"/>
          <w:iCs/>
          <w:color w:val="000000"/>
          <w:sz w:val="22"/>
          <w:szCs w:val="22"/>
          <w:shd w:val="clear" w:color="auto" w:fill="FFFFFF"/>
        </w:rPr>
        <w:t>T</w:t>
      </w:r>
      <w:r w:rsidR="00A1692C">
        <w:rPr>
          <w:rFonts w:asciiTheme="minorHAnsi" w:eastAsiaTheme="minorHAnsi" w:hAnsiTheme="minorHAnsi" w:cstheme="minorHAnsi"/>
          <w:iCs/>
          <w:color w:val="000000"/>
          <w:sz w:val="22"/>
          <w:szCs w:val="22"/>
          <w:shd w:val="clear" w:color="auto" w:fill="FFFFFF"/>
        </w:rPr>
        <w:t>he flu shot may take up to two weeks to provide full protection so it is advised individuals receive a flu shot before the flu season begins.</w:t>
      </w:r>
      <w:r w:rsidR="00D20D0E">
        <w:rPr>
          <w:rFonts w:asciiTheme="minorHAnsi" w:eastAsiaTheme="minorHAnsi" w:hAnsiTheme="minorHAnsi" w:cstheme="minorHAnsi"/>
          <w:iCs/>
          <w:color w:val="000000"/>
          <w:sz w:val="22"/>
          <w:szCs w:val="22"/>
          <w:shd w:val="clear" w:color="auto" w:fill="FFFFFF"/>
        </w:rPr>
        <w:t xml:space="preserve"> BEDHD received notice of the first confirmed local case of flu </w:t>
      </w:r>
      <w:r w:rsidR="00F564BB">
        <w:rPr>
          <w:rFonts w:asciiTheme="minorHAnsi" w:eastAsiaTheme="minorHAnsi" w:hAnsiTheme="minorHAnsi" w:cstheme="minorHAnsi"/>
          <w:iCs/>
          <w:color w:val="000000"/>
          <w:sz w:val="22"/>
          <w:szCs w:val="22"/>
          <w:shd w:val="clear" w:color="auto" w:fill="FFFFFF"/>
        </w:rPr>
        <w:t>in</w:t>
      </w:r>
      <w:r w:rsidR="00D20D0E">
        <w:rPr>
          <w:rFonts w:asciiTheme="minorHAnsi" w:eastAsiaTheme="minorHAnsi" w:hAnsiTheme="minorHAnsi" w:cstheme="minorHAnsi"/>
          <w:iCs/>
          <w:color w:val="000000"/>
          <w:sz w:val="22"/>
          <w:szCs w:val="22"/>
          <w:shd w:val="clear" w:color="auto" w:fill="FFFFFF"/>
        </w:rPr>
        <w:t xml:space="preserve"> late September. </w:t>
      </w:r>
    </w:p>
    <w:p w14:paraId="5CA7F824" w14:textId="77777777" w:rsidR="00236C9B" w:rsidRDefault="00236C9B" w:rsidP="00A1692C">
      <w:pPr>
        <w:rPr>
          <w:rFonts w:asciiTheme="minorHAnsi" w:eastAsiaTheme="minorHAnsi" w:hAnsiTheme="minorHAnsi" w:cstheme="minorHAnsi"/>
          <w:iCs/>
          <w:color w:val="000000"/>
          <w:sz w:val="22"/>
          <w:szCs w:val="22"/>
          <w:shd w:val="clear" w:color="auto" w:fill="FFFFFF"/>
        </w:rPr>
      </w:pPr>
    </w:p>
    <w:p w14:paraId="32E75E09" w14:textId="2BBE38B8" w:rsidR="00236C9B" w:rsidRDefault="00A42B11" w:rsidP="00A1692C">
      <w:pPr>
        <w:rPr>
          <w:rFonts w:asciiTheme="minorHAnsi" w:eastAsiaTheme="minorHAnsi" w:hAnsiTheme="minorHAnsi" w:cstheme="minorHAnsi"/>
          <w:iCs/>
          <w:color w:val="000000"/>
          <w:sz w:val="22"/>
          <w:szCs w:val="22"/>
          <w:shd w:val="clear" w:color="auto" w:fill="FFFFFF"/>
        </w:rPr>
      </w:pPr>
      <w:r>
        <w:rPr>
          <w:rFonts w:asciiTheme="minorHAnsi" w:eastAsiaTheme="minorHAnsi" w:hAnsiTheme="minorHAnsi" w:cstheme="minorHAnsi"/>
          <w:iCs/>
          <w:color w:val="000000"/>
          <w:sz w:val="22"/>
          <w:szCs w:val="22"/>
          <w:shd w:val="clear" w:color="auto" w:fill="FFFFFF"/>
        </w:rPr>
        <w:t xml:space="preserve">Anyone can get the flu, including healthy children and adults. </w:t>
      </w:r>
      <w:r w:rsidR="00236C9B">
        <w:rPr>
          <w:rFonts w:asciiTheme="minorHAnsi" w:eastAsiaTheme="minorHAnsi" w:hAnsiTheme="minorHAnsi" w:cstheme="minorHAnsi"/>
          <w:iCs/>
          <w:color w:val="000000"/>
          <w:sz w:val="22"/>
          <w:szCs w:val="22"/>
          <w:shd w:val="clear" w:color="auto" w:fill="FFFFFF"/>
        </w:rPr>
        <w:t>Symptoms of the flu can include fever, cough, sore throat, runny or stuffy nose, muscle or body aches, headaches, fever, vomiting, and diarrhea. Unlike the common cold, flu symptoms usually appear suddenly. For most people, symptoms last from a few days to two weeks.</w:t>
      </w:r>
      <w:r>
        <w:rPr>
          <w:rFonts w:asciiTheme="minorHAnsi" w:eastAsiaTheme="minorHAnsi" w:hAnsiTheme="minorHAnsi" w:cstheme="minorHAnsi"/>
          <w:iCs/>
          <w:color w:val="000000"/>
          <w:sz w:val="22"/>
          <w:szCs w:val="22"/>
          <w:shd w:val="clear" w:color="auto" w:fill="FFFFFF"/>
        </w:rPr>
        <w:t xml:space="preserve"> Some </w:t>
      </w:r>
      <w:r w:rsidR="00FB5E46">
        <w:rPr>
          <w:rFonts w:asciiTheme="minorHAnsi" w:eastAsiaTheme="minorHAnsi" w:hAnsiTheme="minorHAnsi" w:cstheme="minorHAnsi"/>
          <w:iCs/>
          <w:color w:val="000000"/>
          <w:sz w:val="22"/>
          <w:szCs w:val="22"/>
          <w:shd w:val="clear" w:color="auto" w:fill="FFFFFF"/>
        </w:rPr>
        <w:t>people</w:t>
      </w:r>
      <w:r>
        <w:rPr>
          <w:rFonts w:asciiTheme="minorHAnsi" w:eastAsiaTheme="minorHAnsi" w:hAnsiTheme="minorHAnsi" w:cstheme="minorHAnsi"/>
          <w:iCs/>
          <w:color w:val="000000"/>
          <w:sz w:val="22"/>
          <w:szCs w:val="22"/>
          <w:shd w:val="clear" w:color="auto" w:fill="FFFFFF"/>
        </w:rPr>
        <w:t xml:space="preserve"> are at a greater risk of more severe symptoms and complications. These include individuals aged 65 and older, </w:t>
      </w:r>
      <w:r w:rsidR="00F564BB">
        <w:rPr>
          <w:rFonts w:asciiTheme="minorHAnsi" w:eastAsiaTheme="minorHAnsi" w:hAnsiTheme="minorHAnsi" w:cstheme="minorHAnsi"/>
          <w:iCs/>
          <w:color w:val="000000"/>
          <w:sz w:val="22"/>
          <w:szCs w:val="22"/>
          <w:shd w:val="clear" w:color="auto" w:fill="FFFFFF"/>
        </w:rPr>
        <w:t>those</w:t>
      </w:r>
      <w:r>
        <w:rPr>
          <w:rFonts w:asciiTheme="minorHAnsi" w:eastAsiaTheme="minorHAnsi" w:hAnsiTheme="minorHAnsi" w:cstheme="minorHAnsi"/>
          <w:iCs/>
          <w:color w:val="000000"/>
          <w:sz w:val="22"/>
          <w:szCs w:val="22"/>
          <w:shd w:val="clear" w:color="auto" w:fill="FFFFFF"/>
        </w:rPr>
        <w:t xml:space="preserve"> with certain chronic conditions (such as asthma, diabetes, or heart disease), pregnant women, and children younger than five years old (especially infants). </w:t>
      </w:r>
    </w:p>
    <w:p w14:paraId="4F226DB6" w14:textId="77777777" w:rsidR="00A42B11" w:rsidRDefault="00A42B11" w:rsidP="00A1692C">
      <w:pPr>
        <w:rPr>
          <w:rFonts w:asciiTheme="minorHAnsi" w:eastAsiaTheme="minorHAnsi" w:hAnsiTheme="minorHAnsi" w:cstheme="minorHAnsi"/>
          <w:iCs/>
          <w:color w:val="000000"/>
          <w:sz w:val="22"/>
          <w:szCs w:val="22"/>
          <w:shd w:val="clear" w:color="auto" w:fill="FFFFFF"/>
        </w:rPr>
      </w:pPr>
    </w:p>
    <w:p w14:paraId="76D7B8A7" w14:textId="53051782" w:rsidR="00A42B11" w:rsidRDefault="00A42B11" w:rsidP="00A1692C">
      <w:pPr>
        <w:rPr>
          <w:rFonts w:asciiTheme="minorHAnsi" w:eastAsiaTheme="minorHAnsi" w:hAnsiTheme="minorHAnsi" w:cstheme="minorHAnsi"/>
          <w:iCs/>
          <w:color w:val="000000"/>
          <w:sz w:val="22"/>
          <w:szCs w:val="22"/>
          <w:shd w:val="clear" w:color="auto" w:fill="FFFFFF"/>
        </w:rPr>
      </w:pPr>
      <w:r>
        <w:rPr>
          <w:rFonts w:asciiTheme="minorHAnsi" w:eastAsiaTheme="minorHAnsi" w:hAnsiTheme="minorHAnsi" w:cstheme="minorHAnsi"/>
          <w:iCs/>
          <w:color w:val="000000"/>
          <w:sz w:val="22"/>
          <w:szCs w:val="22"/>
          <w:shd w:val="clear" w:color="auto" w:fill="FFFFFF"/>
        </w:rPr>
        <w:t xml:space="preserve">Each year, the flu causes millions of illnesses and tens of thousands of deaths. The CDC reports that influenza is a leading cause of vaccine-preventable deaths for children in the U.S. </w:t>
      </w:r>
      <w:r w:rsidR="00DA209A" w:rsidRPr="00DA209A">
        <w:rPr>
          <w:rFonts w:asciiTheme="minorHAnsi" w:eastAsiaTheme="minorHAnsi" w:hAnsiTheme="minorHAnsi" w:cstheme="minorHAnsi"/>
          <w:iCs/>
          <w:color w:val="000000"/>
          <w:sz w:val="22"/>
          <w:szCs w:val="22"/>
          <w:shd w:val="clear" w:color="auto" w:fill="FFFFFF"/>
        </w:rPr>
        <w:t xml:space="preserve">In the 2017-2018 flu season, 180 influenza-associated pediatric deaths were reported nationally, </w:t>
      </w:r>
      <w:r w:rsidR="00DA209A">
        <w:rPr>
          <w:rFonts w:asciiTheme="minorHAnsi" w:eastAsiaTheme="minorHAnsi" w:hAnsiTheme="minorHAnsi" w:cstheme="minorHAnsi"/>
          <w:iCs/>
          <w:color w:val="000000"/>
          <w:sz w:val="22"/>
          <w:szCs w:val="22"/>
          <w:shd w:val="clear" w:color="auto" w:fill="FFFFFF"/>
        </w:rPr>
        <w:t>with two of those deaths occurring in Michigan</w:t>
      </w:r>
      <w:r w:rsidR="00DA209A" w:rsidRPr="00DA209A">
        <w:rPr>
          <w:rFonts w:asciiTheme="minorHAnsi" w:eastAsiaTheme="minorHAnsi" w:hAnsiTheme="minorHAnsi" w:cstheme="minorHAnsi"/>
          <w:iCs/>
          <w:color w:val="000000"/>
          <w:sz w:val="22"/>
          <w:szCs w:val="22"/>
          <w:shd w:val="clear" w:color="auto" w:fill="FFFFFF"/>
        </w:rPr>
        <w:t xml:space="preserve">. </w:t>
      </w:r>
      <w:r>
        <w:rPr>
          <w:rFonts w:asciiTheme="minorHAnsi" w:eastAsiaTheme="minorHAnsi" w:hAnsiTheme="minorHAnsi" w:cstheme="minorHAnsi"/>
          <w:iCs/>
          <w:color w:val="000000"/>
          <w:sz w:val="22"/>
          <w:szCs w:val="22"/>
          <w:shd w:val="clear" w:color="auto" w:fill="FFFFFF"/>
        </w:rPr>
        <w:t xml:space="preserve">Receiving a vaccination for the flu is the </w:t>
      </w:r>
      <w:r w:rsidRPr="00F564BB">
        <w:rPr>
          <w:rFonts w:asciiTheme="minorHAnsi" w:eastAsiaTheme="minorHAnsi" w:hAnsiTheme="minorHAnsi" w:cstheme="minorHAnsi"/>
          <w:iCs/>
          <w:color w:val="000000"/>
          <w:sz w:val="22"/>
          <w:szCs w:val="22"/>
          <w:u w:val="single"/>
          <w:shd w:val="clear" w:color="auto" w:fill="FFFFFF"/>
        </w:rPr>
        <w:t>most effective method</w:t>
      </w:r>
      <w:r>
        <w:rPr>
          <w:rFonts w:asciiTheme="minorHAnsi" w:eastAsiaTheme="minorHAnsi" w:hAnsiTheme="minorHAnsi" w:cstheme="minorHAnsi"/>
          <w:iCs/>
          <w:color w:val="000000"/>
          <w:sz w:val="22"/>
          <w:szCs w:val="22"/>
          <w:shd w:val="clear" w:color="auto" w:fill="FFFFFF"/>
        </w:rPr>
        <w:t xml:space="preserve"> to prevent getting the flu.</w:t>
      </w:r>
      <w:r w:rsidR="00DA209A" w:rsidRPr="00DA209A">
        <w:rPr>
          <w:rFonts w:asciiTheme="minorHAnsi" w:eastAsiaTheme="minorHAnsi" w:hAnsiTheme="minorHAnsi" w:cstheme="minorHAnsi"/>
          <w:iCs/>
          <w:color w:val="000000"/>
          <w:sz w:val="22"/>
          <w:szCs w:val="22"/>
          <w:shd w:val="clear" w:color="auto" w:fill="FFFFFF"/>
        </w:rPr>
        <w:t xml:space="preserve"> </w:t>
      </w:r>
      <w:r w:rsidR="00DA209A">
        <w:rPr>
          <w:rFonts w:asciiTheme="minorHAnsi" w:eastAsiaTheme="minorHAnsi" w:hAnsiTheme="minorHAnsi" w:cstheme="minorHAnsi"/>
          <w:iCs/>
          <w:color w:val="000000"/>
          <w:sz w:val="22"/>
          <w:szCs w:val="22"/>
          <w:shd w:val="clear" w:color="auto" w:fill="FFFFFF"/>
        </w:rPr>
        <w:t>If you receive a vaccination and still get the flu, the vaccine may make flu symptoms milder. The vaccine will also prevent you from spreading the flu to others</w:t>
      </w:r>
      <w:r w:rsidR="00657175">
        <w:rPr>
          <w:rFonts w:asciiTheme="minorHAnsi" w:eastAsiaTheme="minorHAnsi" w:hAnsiTheme="minorHAnsi" w:cstheme="minorHAnsi"/>
          <w:iCs/>
          <w:color w:val="000000"/>
          <w:sz w:val="22"/>
          <w:szCs w:val="22"/>
          <w:shd w:val="clear" w:color="auto" w:fill="FFFFFF"/>
        </w:rPr>
        <w:t>,</w:t>
      </w:r>
      <w:r w:rsidR="00DA209A">
        <w:rPr>
          <w:rFonts w:asciiTheme="minorHAnsi" w:eastAsiaTheme="minorHAnsi" w:hAnsiTheme="minorHAnsi" w:cstheme="minorHAnsi"/>
          <w:iCs/>
          <w:color w:val="000000"/>
          <w:sz w:val="22"/>
          <w:szCs w:val="22"/>
          <w:shd w:val="clear" w:color="auto" w:fill="FFFFFF"/>
        </w:rPr>
        <w:t xml:space="preserve"> including those at</w:t>
      </w:r>
      <w:r w:rsidR="00657175">
        <w:rPr>
          <w:rFonts w:asciiTheme="minorHAnsi" w:eastAsiaTheme="minorHAnsi" w:hAnsiTheme="minorHAnsi" w:cstheme="minorHAnsi"/>
          <w:iCs/>
          <w:color w:val="000000"/>
          <w:sz w:val="22"/>
          <w:szCs w:val="22"/>
          <w:shd w:val="clear" w:color="auto" w:fill="FFFFFF"/>
        </w:rPr>
        <w:t xml:space="preserve"> </w:t>
      </w:r>
      <w:r w:rsidR="00DA209A">
        <w:rPr>
          <w:rFonts w:asciiTheme="minorHAnsi" w:eastAsiaTheme="minorHAnsi" w:hAnsiTheme="minorHAnsi" w:cstheme="minorHAnsi"/>
          <w:iCs/>
          <w:color w:val="000000"/>
          <w:sz w:val="22"/>
          <w:szCs w:val="22"/>
          <w:shd w:val="clear" w:color="auto" w:fill="FFFFFF"/>
        </w:rPr>
        <w:t xml:space="preserve">risk of more serious illness.  </w:t>
      </w:r>
    </w:p>
    <w:p w14:paraId="49CABA97" w14:textId="77777777" w:rsidR="00A42B11" w:rsidRDefault="00A42B11" w:rsidP="00A1692C">
      <w:pPr>
        <w:rPr>
          <w:rFonts w:asciiTheme="minorHAnsi" w:eastAsiaTheme="minorHAnsi" w:hAnsiTheme="minorHAnsi" w:cstheme="minorHAnsi"/>
          <w:iCs/>
          <w:color w:val="000000"/>
          <w:sz w:val="22"/>
          <w:szCs w:val="22"/>
          <w:shd w:val="clear" w:color="auto" w:fill="FFFFFF"/>
        </w:rPr>
      </w:pPr>
    </w:p>
    <w:p w14:paraId="01650954" w14:textId="08EE6308" w:rsidR="00A42B11" w:rsidRPr="00A42B11" w:rsidRDefault="00A42B11" w:rsidP="00A1692C">
      <w:pPr>
        <w:rPr>
          <w:rFonts w:asciiTheme="minorHAnsi" w:hAnsiTheme="minorHAnsi"/>
          <w:sz w:val="22"/>
          <w:szCs w:val="22"/>
        </w:rPr>
      </w:pPr>
      <w:r>
        <w:rPr>
          <w:rFonts w:asciiTheme="minorHAnsi" w:eastAsiaTheme="minorHAnsi" w:hAnsiTheme="minorHAnsi" w:cstheme="minorHAnsi"/>
          <w:iCs/>
          <w:color w:val="000000"/>
          <w:sz w:val="22"/>
          <w:szCs w:val="22"/>
          <w:shd w:val="clear" w:color="auto" w:fill="FFFFFF"/>
        </w:rPr>
        <w:t xml:space="preserve">In addition to vaccination, the CDC also recommends washing hands frequently, staying home from work or school if ill, and taking anti-viral medications if prescribed by a doctor. </w:t>
      </w:r>
      <w:r>
        <w:rPr>
          <w:rFonts w:asciiTheme="minorHAnsi" w:hAnsiTheme="minorHAnsi"/>
          <w:sz w:val="22"/>
          <w:szCs w:val="22"/>
        </w:rPr>
        <w:t xml:space="preserve">Antiviral medications are prescribed to some people to reduce the risk of complications from the flu and the length of illness. </w:t>
      </w:r>
      <w:r w:rsidR="00F564BB">
        <w:rPr>
          <w:rFonts w:asciiTheme="minorHAnsi" w:hAnsiTheme="minorHAnsi"/>
          <w:sz w:val="22"/>
          <w:szCs w:val="22"/>
        </w:rPr>
        <w:t>Antivirals work best if taken within the first 48 hours of when symptoms begin.</w:t>
      </w:r>
    </w:p>
    <w:p w14:paraId="15C8DE7E" w14:textId="77777777" w:rsidR="00A1692C" w:rsidRDefault="00A1692C" w:rsidP="00A1692C">
      <w:pPr>
        <w:rPr>
          <w:rFonts w:asciiTheme="minorHAnsi" w:eastAsiaTheme="minorHAnsi" w:hAnsiTheme="minorHAnsi" w:cstheme="minorHAnsi"/>
          <w:iCs/>
          <w:color w:val="000000"/>
          <w:sz w:val="22"/>
          <w:szCs w:val="22"/>
          <w:shd w:val="clear" w:color="auto" w:fill="FFFFFF"/>
        </w:rPr>
      </w:pPr>
    </w:p>
    <w:p w14:paraId="7D637AC5" w14:textId="59FCDC18" w:rsidR="00AA1BA3" w:rsidRPr="00A1692C" w:rsidRDefault="00702461" w:rsidP="00A1692C">
      <w:pPr>
        <w:rPr>
          <w:rFonts w:asciiTheme="minorHAnsi" w:hAnsiTheme="minorHAnsi"/>
          <w:sz w:val="22"/>
          <w:szCs w:val="22"/>
        </w:rPr>
      </w:pPr>
      <w:r>
        <w:rPr>
          <w:rFonts w:asciiTheme="minorHAnsi" w:hAnsiTheme="minorHAnsi"/>
          <w:sz w:val="22"/>
          <w:szCs w:val="22"/>
        </w:rPr>
        <w:t xml:space="preserve">Contact </w:t>
      </w:r>
      <w:r w:rsidRPr="00702461">
        <w:rPr>
          <w:rFonts w:asciiTheme="minorHAnsi" w:hAnsiTheme="minorHAnsi"/>
          <w:sz w:val="22"/>
          <w:szCs w:val="22"/>
        </w:rPr>
        <w:t xml:space="preserve">your health care provider or local pharmacy and get vaccinated today. </w:t>
      </w:r>
      <w:r w:rsidR="00A1692C">
        <w:rPr>
          <w:rFonts w:asciiTheme="minorHAnsi" w:hAnsiTheme="minorHAnsi"/>
          <w:sz w:val="22"/>
          <w:szCs w:val="22"/>
        </w:rPr>
        <w:t xml:space="preserve">BEDHD offers flu vaccinations for </w:t>
      </w:r>
      <w:r w:rsidR="00A42B11">
        <w:rPr>
          <w:rFonts w:asciiTheme="minorHAnsi" w:hAnsiTheme="minorHAnsi"/>
          <w:sz w:val="22"/>
          <w:szCs w:val="22"/>
        </w:rPr>
        <w:t>youth between the ages of</w:t>
      </w:r>
      <w:r w:rsidR="00A1692C">
        <w:rPr>
          <w:rFonts w:asciiTheme="minorHAnsi" w:hAnsiTheme="minorHAnsi"/>
          <w:sz w:val="22"/>
          <w:szCs w:val="22"/>
        </w:rPr>
        <w:t xml:space="preserve"> 6 months </w:t>
      </w:r>
      <w:r w:rsidR="00A42B11">
        <w:rPr>
          <w:rFonts w:asciiTheme="minorHAnsi" w:hAnsiTheme="minorHAnsi"/>
          <w:sz w:val="22"/>
          <w:szCs w:val="22"/>
        </w:rPr>
        <w:t xml:space="preserve">and </w:t>
      </w:r>
      <w:r w:rsidR="00A1692C">
        <w:rPr>
          <w:rFonts w:asciiTheme="minorHAnsi" w:hAnsiTheme="minorHAnsi"/>
          <w:sz w:val="22"/>
          <w:szCs w:val="22"/>
        </w:rPr>
        <w:t xml:space="preserve">18 years of age. For more information, visit </w:t>
      </w:r>
      <w:hyperlink r:id="rId7" w:history="1">
        <w:r w:rsidR="00A1692C" w:rsidRPr="00C0059C">
          <w:rPr>
            <w:rStyle w:val="Hyperlink"/>
            <w:rFonts w:asciiTheme="minorHAnsi" w:hAnsiTheme="minorHAnsi"/>
            <w:sz w:val="22"/>
            <w:szCs w:val="22"/>
          </w:rPr>
          <w:t>www.barryeatonhealth.org/immunizations</w:t>
        </w:r>
      </w:hyperlink>
      <w:r w:rsidR="00A1692C">
        <w:rPr>
          <w:rFonts w:asciiTheme="minorHAnsi" w:hAnsiTheme="minorHAnsi"/>
          <w:sz w:val="22"/>
          <w:szCs w:val="22"/>
        </w:rPr>
        <w:t xml:space="preserve">. </w:t>
      </w:r>
      <w:r w:rsidRPr="00702461">
        <w:rPr>
          <w:rFonts w:asciiTheme="minorHAnsi" w:hAnsiTheme="minorHAnsi"/>
          <w:sz w:val="22"/>
          <w:szCs w:val="22"/>
        </w:rPr>
        <w:t>Call (517) 541-2630 or (269) 945-7133 to schedule an appointment.</w:t>
      </w:r>
      <w:r>
        <w:rPr>
          <w:rFonts w:asciiTheme="minorHAnsi" w:hAnsiTheme="minorHAnsi"/>
          <w:sz w:val="22"/>
          <w:szCs w:val="22"/>
        </w:rPr>
        <w:t xml:space="preserve"> </w:t>
      </w:r>
    </w:p>
    <w:p w14:paraId="321F5195" w14:textId="77777777" w:rsidR="00A1692C" w:rsidRPr="00A1692C" w:rsidRDefault="00A1692C" w:rsidP="00A1692C">
      <w:pPr>
        <w:rPr>
          <w:rFonts w:asciiTheme="minorHAnsi" w:eastAsiaTheme="minorHAnsi" w:hAnsiTheme="minorHAnsi" w:cstheme="minorHAnsi"/>
          <w:iCs/>
          <w:color w:val="000000"/>
          <w:sz w:val="22"/>
          <w:szCs w:val="22"/>
          <w:shd w:val="clear" w:color="auto" w:fill="FFFFFF"/>
        </w:rPr>
      </w:pPr>
    </w:p>
    <w:p w14:paraId="35E9AF9E" w14:textId="54E59F87" w:rsidR="00D16E30" w:rsidRPr="00C770E5" w:rsidRDefault="00B56F82" w:rsidP="00B56F82">
      <w:pPr>
        <w:jc w:val="center"/>
        <w:rPr>
          <w:rFonts w:asciiTheme="minorHAnsi" w:eastAsiaTheme="minorHAnsi" w:hAnsiTheme="minorHAnsi" w:cstheme="minorHAnsi"/>
          <w:b/>
          <w:iCs/>
          <w:color w:val="000000"/>
          <w:sz w:val="22"/>
          <w:szCs w:val="22"/>
          <w:shd w:val="clear" w:color="auto" w:fill="FFFFFF"/>
        </w:rPr>
      </w:pPr>
      <w:r w:rsidRPr="00C770E5">
        <w:rPr>
          <w:rFonts w:asciiTheme="minorHAnsi" w:eastAsiaTheme="minorHAnsi" w:hAnsiTheme="minorHAnsi" w:cstheme="minorHAnsi"/>
          <w:b/>
          <w:iCs/>
          <w:color w:val="000000"/>
          <w:sz w:val="22"/>
          <w:szCs w:val="22"/>
          <w:shd w:val="clear" w:color="auto" w:fill="FFFFFF"/>
        </w:rPr>
        <w:t>###END###</w:t>
      </w:r>
    </w:p>
    <w:p w14:paraId="0EBDC64A" w14:textId="77777777" w:rsidR="004061F3" w:rsidRPr="00C770E5" w:rsidRDefault="004061F3" w:rsidP="00D16E30">
      <w:pPr>
        <w:spacing w:after="160"/>
        <w:contextualSpacing/>
        <w:rPr>
          <w:rFonts w:asciiTheme="minorHAnsi" w:eastAsiaTheme="minorHAnsi" w:hAnsiTheme="minorHAnsi" w:cstheme="minorHAnsi"/>
          <w:b/>
          <w:iCs/>
          <w:color w:val="000000"/>
          <w:sz w:val="22"/>
          <w:szCs w:val="22"/>
          <w:shd w:val="clear" w:color="auto" w:fill="FFFFFF"/>
        </w:rPr>
      </w:pPr>
      <w:r w:rsidRPr="00C770E5">
        <w:rPr>
          <w:rFonts w:asciiTheme="minorHAnsi" w:eastAsiaTheme="minorHAnsi" w:hAnsiTheme="minorHAnsi" w:cstheme="minorHAnsi"/>
          <w:b/>
          <w:iCs/>
          <w:color w:val="000000"/>
          <w:sz w:val="22"/>
          <w:szCs w:val="22"/>
          <w:shd w:val="clear" w:color="auto" w:fill="FFFFFF"/>
        </w:rPr>
        <w:t>Media Contact:</w:t>
      </w:r>
    </w:p>
    <w:p w14:paraId="216CC865" w14:textId="77777777" w:rsidR="004061F3" w:rsidRPr="00C770E5" w:rsidRDefault="004061F3" w:rsidP="00D16E30">
      <w:pPr>
        <w:spacing w:after="160"/>
        <w:contextualSpacing/>
        <w:rPr>
          <w:rFonts w:asciiTheme="minorHAnsi" w:eastAsiaTheme="minorHAnsi" w:hAnsiTheme="minorHAnsi" w:cstheme="minorHAnsi"/>
          <w:iCs/>
          <w:color w:val="000000"/>
          <w:sz w:val="22"/>
          <w:szCs w:val="22"/>
          <w:shd w:val="clear" w:color="auto" w:fill="FFFFFF"/>
        </w:rPr>
      </w:pPr>
      <w:r w:rsidRPr="00C770E5">
        <w:rPr>
          <w:rFonts w:asciiTheme="minorHAnsi" w:eastAsiaTheme="minorHAnsi" w:hAnsiTheme="minorHAnsi" w:cstheme="minorHAnsi"/>
          <w:iCs/>
          <w:color w:val="000000"/>
          <w:sz w:val="22"/>
          <w:szCs w:val="22"/>
          <w:shd w:val="clear" w:color="auto" w:fill="FFFFFF"/>
        </w:rPr>
        <w:t>Sarah Surna</w:t>
      </w:r>
    </w:p>
    <w:p w14:paraId="6550976B" w14:textId="77777777" w:rsidR="004061F3" w:rsidRPr="00C770E5" w:rsidRDefault="004061F3" w:rsidP="00D16E30">
      <w:pPr>
        <w:spacing w:after="160"/>
        <w:contextualSpacing/>
        <w:rPr>
          <w:rFonts w:asciiTheme="minorHAnsi" w:eastAsiaTheme="minorHAnsi" w:hAnsiTheme="minorHAnsi" w:cstheme="minorHAnsi"/>
          <w:iCs/>
          <w:color w:val="000000"/>
          <w:sz w:val="22"/>
          <w:szCs w:val="22"/>
          <w:shd w:val="clear" w:color="auto" w:fill="FFFFFF"/>
        </w:rPr>
      </w:pPr>
      <w:r w:rsidRPr="00C770E5">
        <w:rPr>
          <w:rFonts w:asciiTheme="minorHAnsi" w:eastAsiaTheme="minorHAnsi" w:hAnsiTheme="minorHAnsi" w:cstheme="minorHAnsi"/>
          <w:iCs/>
          <w:color w:val="000000"/>
          <w:sz w:val="22"/>
          <w:szCs w:val="22"/>
          <w:shd w:val="clear" w:color="auto" w:fill="FFFFFF"/>
        </w:rPr>
        <w:t>Community Health Promotion Specialist</w:t>
      </w:r>
    </w:p>
    <w:p w14:paraId="5FCDBDB5" w14:textId="77777777" w:rsidR="004061F3" w:rsidRPr="00C770E5" w:rsidRDefault="00BC41D7" w:rsidP="00D16E30">
      <w:pPr>
        <w:spacing w:after="160"/>
        <w:contextualSpacing/>
        <w:rPr>
          <w:rFonts w:asciiTheme="minorHAnsi" w:eastAsiaTheme="minorHAnsi" w:hAnsiTheme="minorHAnsi" w:cstheme="minorHAnsi"/>
          <w:iCs/>
          <w:color w:val="000000"/>
          <w:sz w:val="22"/>
          <w:szCs w:val="22"/>
          <w:shd w:val="clear" w:color="auto" w:fill="FFFFFF"/>
        </w:rPr>
      </w:pPr>
      <w:hyperlink r:id="rId8" w:history="1">
        <w:r w:rsidR="004061F3" w:rsidRPr="00C770E5">
          <w:rPr>
            <w:rFonts w:asciiTheme="minorHAnsi" w:eastAsiaTheme="minorHAnsi" w:hAnsiTheme="minorHAnsi" w:cstheme="minorHAnsi"/>
            <w:iCs/>
            <w:color w:val="0563C1" w:themeColor="hyperlink"/>
            <w:sz w:val="22"/>
            <w:szCs w:val="22"/>
            <w:u w:val="single"/>
            <w:shd w:val="clear" w:color="auto" w:fill="FFFFFF"/>
          </w:rPr>
          <w:t>ssurna@bedhd.org</w:t>
        </w:r>
      </w:hyperlink>
    </w:p>
    <w:p w14:paraId="0BD24B8E" w14:textId="3A1F1645" w:rsidR="00E44E9C" w:rsidRPr="00C770E5" w:rsidRDefault="004061F3" w:rsidP="00D16E30">
      <w:pPr>
        <w:spacing w:after="160"/>
        <w:contextualSpacing/>
        <w:rPr>
          <w:rFonts w:asciiTheme="minorHAnsi" w:eastAsiaTheme="minorHAnsi" w:hAnsiTheme="minorHAnsi" w:cstheme="minorHAnsi"/>
          <w:sz w:val="22"/>
          <w:szCs w:val="22"/>
        </w:rPr>
      </w:pPr>
      <w:r w:rsidRPr="00C770E5">
        <w:rPr>
          <w:rFonts w:asciiTheme="minorHAnsi" w:eastAsiaTheme="minorHAnsi" w:hAnsiTheme="minorHAnsi" w:cstheme="minorHAnsi"/>
          <w:iCs/>
          <w:color w:val="000000"/>
          <w:sz w:val="22"/>
          <w:szCs w:val="22"/>
          <w:shd w:val="clear" w:color="auto" w:fill="FFFFFF"/>
        </w:rPr>
        <w:t>(517) 541-2606</w:t>
      </w:r>
    </w:p>
    <w:sectPr w:rsidR="00E44E9C" w:rsidRPr="00C770E5" w:rsidSect="000D1AC3">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9664" w14:textId="77777777" w:rsidR="00E13F32" w:rsidRDefault="00E13F32">
      <w:r>
        <w:separator/>
      </w:r>
    </w:p>
  </w:endnote>
  <w:endnote w:type="continuationSeparator" w:id="0">
    <w:p w14:paraId="2B52DD14" w14:textId="77777777" w:rsidR="00E13F32" w:rsidRDefault="00E1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0A7E" w14:textId="77777777" w:rsidR="00DC5837" w:rsidRDefault="00BC41D7" w:rsidP="00DC5837">
    <w:pPr>
      <w:pStyle w:val="Footer"/>
      <w:jc w:val="center"/>
      <w:rPr>
        <w:sz w:val="16"/>
        <w:szCs w:val="16"/>
      </w:rPr>
    </w:pPr>
    <w:hyperlink r:id="rId1" w:history="1">
      <w:r w:rsidR="008600F1" w:rsidRPr="00DC5837">
        <w:rPr>
          <w:rFonts w:ascii="Arial" w:hAnsi="Arial" w:cs="Arial"/>
          <w:sz w:val="16"/>
          <w:szCs w:val="16"/>
        </w:rPr>
        <w:t>www.barryeatonhealth.or</w:t>
      </w:r>
      <w:r w:rsidR="008600F1" w:rsidRPr="00DC5837">
        <w:t>g</w:t>
      </w:r>
    </w:hyperlink>
    <w:r w:rsidR="008600F1">
      <w:rPr>
        <w:rFonts w:ascii="Arial" w:hAnsi="Arial" w:cs="Arial"/>
        <w:sz w:val="16"/>
        <w:szCs w:val="16"/>
      </w:rPr>
      <w:t xml:space="preserve">          </w:t>
    </w:r>
    <w:r w:rsidR="008600F1">
      <w:rPr>
        <w:rFonts w:ascii="Arial" w:hAnsi="Arial" w:cs="Arial"/>
        <w:b/>
        <w:i/>
        <w:sz w:val="16"/>
        <w:szCs w:val="16"/>
      </w:rPr>
      <w:t>Be Active – Be Safe – Be Healthy</w:t>
    </w:r>
    <w:r w:rsidR="008600F1">
      <w:rPr>
        <w:rFonts w:ascii="Arial" w:hAnsi="Arial" w:cs="Arial"/>
        <w:b/>
        <w:sz w:val="16"/>
        <w:szCs w:val="16"/>
      </w:rPr>
      <w:t xml:space="preserve">          </w:t>
    </w:r>
    <w:r w:rsidR="008600F1">
      <w:rPr>
        <w:rFonts w:ascii="Arial" w:hAnsi="Arial" w:cs="Arial"/>
        <w:bCs/>
        <w:iCs/>
        <w:sz w:val="16"/>
        <w:szCs w:val="16"/>
      </w:rPr>
      <w:t>w</w:t>
    </w:r>
    <w:r w:rsidR="008600F1">
      <w:rPr>
        <w:rFonts w:ascii="Arial" w:hAnsi="Arial" w:cs="Arial"/>
        <w:sz w:val="16"/>
        <w:szCs w:val="16"/>
      </w:rPr>
      <w:t>ww.facebook.com/barryeatonhealth</w:t>
    </w:r>
  </w:p>
  <w:p w14:paraId="0FBD44E4" w14:textId="77777777" w:rsidR="00524A25" w:rsidRPr="00944F1C" w:rsidRDefault="00BC41D7"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4FC1" w14:textId="77777777" w:rsidR="0065513C" w:rsidRDefault="008600F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96FBF" w14:textId="77777777" w:rsidR="00E13F32" w:rsidRDefault="00E13F32">
      <w:r>
        <w:separator/>
      </w:r>
    </w:p>
  </w:footnote>
  <w:footnote w:type="continuationSeparator" w:id="0">
    <w:p w14:paraId="06C57D78" w14:textId="77777777" w:rsidR="00E13F32" w:rsidRDefault="00E1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FF00" w14:textId="77777777" w:rsidR="00524A25" w:rsidRDefault="008600F1" w:rsidP="00E013B0">
    <w:pPr>
      <w:pStyle w:val="Header"/>
    </w:pPr>
    <w:r>
      <w:t xml:space="preserve">Page </w:t>
    </w:r>
    <w:r>
      <w:fldChar w:fldCharType="begin"/>
    </w:r>
    <w:r>
      <w:instrText xml:space="preserve"> PAGE   \* MERGEFORMAT </w:instrText>
    </w:r>
    <w:r>
      <w:fldChar w:fldCharType="separate"/>
    </w:r>
    <w:r w:rsidR="00FC586F">
      <w:rPr>
        <w:noProof/>
      </w:rPr>
      <w:t>2</w:t>
    </w:r>
    <w:r>
      <w:rPr>
        <w:noProof/>
      </w:rPr>
      <w:fldChar w:fldCharType="end"/>
    </w:r>
  </w:p>
  <w:p w14:paraId="156053DB" w14:textId="77777777" w:rsidR="0065513C" w:rsidRPr="00E013B0" w:rsidRDefault="00BC41D7"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63A" w14:textId="77777777" w:rsidR="00E013B0" w:rsidRPr="00B3325E" w:rsidRDefault="008600F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93B869C" wp14:editId="1BA7D9AD">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14:paraId="5A0A54D4"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14:paraId="596526F9" w14:textId="77777777" w:rsidR="00E013B0" w:rsidRPr="00B3325E" w:rsidRDefault="00BC41D7" w:rsidP="00E013B0">
    <w:pPr>
      <w:pStyle w:val="Footer"/>
      <w:jc w:val="right"/>
      <w:rPr>
        <w:rFonts w:ascii="Arial" w:hAnsi="Arial" w:cs="Arial"/>
        <w:i/>
        <w:color w:val="808080" w:themeColor="background1" w:themeShade="80"/>
        <w:sz w:val="12"/>
        <w:szCs w:val="12"/>
      </w:rPr>
    </w:pPr>
  </w:p>
  <w:p w14:paraId="1895161F"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14:paraId="2A7E59D0"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14:paraId="4C483D07" w14:textId="77777777" w:rsidR="00E013B0" w:rsidRPr="00B3325E" w:rsidRDefault="00BC41D7" w:rsidP="00E013B0">
    <w:pPr>
      <w:pStyle w:val="Footer"/>
      <w:jc w:val="right"/>
      <w:rPr>
        <w:rFonts w:ascii="Arial" w:hAnsi="Arial" w:cs="Arial"/>
        <w:i/>
        <w:color w:val="808080" w:themeColor="background1" w:themeShade="80"/>
        <w:sz w:val="12"/>
        <w:szCs w:val="12"/>
      </w:rPr>
    </w:pPr>
  </w:p>
  <w:p w14:paraId="0A5A25CA" w14:textId="77777777" w:rsidR="00E013B0" w:rsidRPr="00B3325E"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14:paraId="3F686D9B" w14:textId="77777777" w:rsidR="00E013B0" w:rsidRDefault="008600F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14:paraId="2441A821" w14:textId="77777777" w:rsidR="00D63334" w:rsidRDefault="00BC41D7" w:rsidP="00E013B0">
    <w:pPr>
      <w:pStyle w:val="Footer"/>
      <w:jc w:val="right"/>
      <w:rPr>
        <w:rFonts w:ascii="Arial" w:hAnsi="Arial" w:cs="Arial"/>
        <w:i/>
        <w:color w:val="808080" w:themeColor="background1" w:themeShade="80"/>
        <w:sz w:val="16"/>
      </w:rPr>
    </w:pPr>
  </w:p>
  <w:p w14:paraId="05DBC525" w14:textId="77777777" w:rsidR="00D63334" w:rsidRPr="00B3325E" w:rsidRDefault="00BC41D7"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7C40"/>
    <w:multiLevelType w:val="hybridMultilevel"/>
    <w:tmpl w:val="D0C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76550"/>
    <w:multiLevelType w:val="hybridMultilevel"/>
    <w:tmpl w:val="1AF6D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03B07"/>
    <w:multiLevelType w:val="hybridMultilevel"/>
    <w:tmpl w:val="58F8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479F0"/>
    <w:multiLevelType w:val="hybridMultilevel"/>
    <w:tmpl w:val="874A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71E9C"/>
    <w:multiLevelType w:val="hybridMultilevel"/>
    <w:tmpl w:val="010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E25F4"/>
    <w:multiLevelType w:val="multilevel"/>
    <w:tmpl w:val="5DE20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6C"/>
    <w:rsid w:val="000859DB"/>
    <w:rsid w:val="0010376E"/>
    <w:rsid w:val="00157BF4"/>
    <w:rsid w:val="002068CB"/>
    <w:rsid w:val="00236C9B"/>
    <w:rsid w:val="002F07EB"/>
    <w:rsid w:val="0035588D"/>
    <w:rsid w:val="004061F3"/>
    <w:rsid w:val="00412A3F"/>
    <w:rsid w:val="00453D56"/>
    <w:rsid w:val="004667CD"/>
    <w:rsid w:val="0050726B"/>
    <w:rsid w:val="00572B98"/>
    <w:rsid w:val="005D2DCC"/>
    <w:rsid w:val="00621DFB"/>
    <w:rsid w:val="00632FD1"/>
    <w:rsid w:val="00657175"/>
    <w:rsid w:val="006E2FDB"/>
    <w:rsid w:val="007007E5"/>
    <w:rsid w:val="00702461"/>
    <w:rsid w:val="00744898"/>
    <w:rsid w:val="007C662F"/>
    <w:rsid w:val="008600F1"/>
    <w:rsid w:val="008921F4"/>
    <w:rsid w:val="008C5FBB"/>
    <w:rsid w:val="009B2C3D"/>
    <w:rsid w:val="009E6DE6"/>
    <w:rsid w:val="00A1692C"/>
    <w:rsid w:val="00A35B28"/>
    <w:rsid w:val="00A42B11"/>
    <w:rsid w:val="00A85C87"/>
    <w:rsid w:val="00AA1BA3"/>
    <w:rsid w:val="00B56F82"/>
    <w:rsid w:val="00B6756C"/>
    <w:rsid w:val="00BB1EC5"/>
    <w:rsid w:val="00BC41D7"/>
    <w:rsid w:val="00BF0282"/>
    <w:rsid w:val="00C14B0F"/>
    <w:rsid w:val="00C33833"/>
    <w:rsid w:val="00C47F7D"/>
    <w:rsid w:val="00C770E5"/>
    <w:rsid w:val="00C8288E"/>
    <w:rsid w:val="00CC0AB2"/>
    <w:rsid w:val="00CC6FD0"/>
    <w:rsid w:val="00D16E30"/>
    <w:rsid w:val="00D20D0E"/>
    <w:rsid w:val="00D65983"/>
    <w:rsid w:val="00DA209A"/>
    <w:rsid w:val="00E13F32"/>
    <w:rsid w:val="00E353AE"/>
    <w:rsid w:val="00E44E9C"/>
    <w:rsid w:val="00EA251A"/>
    <w:rsid w:val="00EC5CC6"/>
    <w:rsid w:val="00F00578"/>
    <w:rsid w:val="00F564BB"/>
    <w:rsid w:val="00F777D1"/>
    <w:rsid w:val="00FB5C47"/>
    <w:rsid w:val="00FB5E46"/>
    <w:rsid w:val="00FC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EC61"/>
  <w15:chartTrackingRefBased/>
  <w15:docId w15:val="{62810630-3479-4495-8E8A-533F42AB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56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756C"/>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56C"/>
    <w:rPr>
      <w:rFonts w:ascii="Times New Roman" w:eastAsia="Times New Roman" w:hAnsi="Times New Roman" w:cs="Times New Roman"/>
      <w:sz w:val="24"/>
      <w:szCs w:val="20"/>
    </w:rPr>
  </w:style>
  <w:style w:type="paragraph" w:styleId="Header">
    <w:name w:val="header"/>
    <w:basedOn w:val="Normal"/>
    <w:link w:val="HeaderChar"/>
    <w:uiPriority w:val="99"/>
    <w:rsid w:val="00B6756C"/>
    <w:pPr>
      <w:tabs>
        <w:tab w:val="center" w:pos="4320"/>
        <w:tab w:val="right" w:pos="8640"/>
      </w:tabs>
    </w:pPr>
  </w:style>
  <w:style w:type="character" w:customStyle="1" w:styleId="HeaderChar">
    <w:name w:val="Header Char"/>
    <w:basedOn w:val="DefaultParagraphFont"/>
    <w:link w:val="Header"/>
    <w:uiPriority w:val="99"/>
    <w:rsid w:val="00B6756C"/>
    <w:rPr>
      <w:rFonts w:ascii="Times New Roman" w:eastAsia="Times New Roman" w:hAnsi="Times New Roman" w:cs="Times New Roman"/>
      <w:sz w:val="20"/>
      <w:szCs w:val="20"/>
    </w:rPr>
  </w:style>
  <w:style w:type="paragraph" w:styleId="Footer">
    <w:name w:val="footer"/>
    <w:basedOn w:val="Normal"/>
    <w:link w:val="FooterChar"/>
    <w:semiHidden/>
    <w:rsid w:val="00B6756C"/>
    <w:pPr>
      <w:tabs>
        <w:tab w:val="center" w:pos="4320"/>
        <w:tab w:val="right" w:pos="8640"/>
      </w:tabs>
    </w:pPr>
  </w:style>
  <w:style w:type="character" w:customStyle="1" w:styleId="FooterChar">
    <w:name w:val="Footer Char"/>
    <w:basedOn w:val="DefaultParagraphFont"/>
    <w:link w:val="Footer"/>
    <w:semiHidden/>
    <w:rsid w:val="00B6756C"/>
    <w:rPr>
      <w:rFonts w:ascii="Times New Roman" w:eastAsia="Times New Roman" w:hAnsi="Times New Roman" w:cs="Times New Roman"/>
      <w:sz w:val="20"/>
      <w:szCs w:val="20"/>
    </w:rPr>
  </w:style>
  <w:style w:type="character" w:styleId="Hyperlink">
    <w:name w:val="Hyperlink"/>
    <w:basedOn w:val="DefaultParagraphFont"/>
    <w:uiPriority w:val="99"/>
    <w:rsid w:val="00B6756C"/>
    <w:rPr>
      <w:color w:val="0000FF"/>
      <w:u w:val="single"/>
    </w:rPr>
  </w:style>
  <w:style w:type="paragraph" w:styleId="Caption">
    <w:name w:val="caption"/>
    <w:basedOn w:val="Normal"/>
    <w:next w:val="Normal"/>
    <w:unhideWhenUsed/>
    <w:qFormat/>
    <w:rsid w:val="00B6756C"/>
    <w:pPr>
      <w:ind w:left="720"/>
    </w:pPr>
    <w:rPr>
      <w:rFonts w:ascii="Comic Sans MS" w:hAnsi="Comic Sans MS"/>
      <w:b/>
      <w:sz w:val="28"/>
    </w:rPr>
  </w:style>
  <w:style w:type="paragraph" w:customStyle="1" w:styleId="Default">
    <w:name w:val="Default"/>
    <w:rsid w:val="00B6756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6756C"/>
    <w:rPr>
      <w:i/>
      <w:iCs/>
    </w:rPr>
  </w:style>
  <w:style w:type="character" w:customStyle="1" w:styleId="apple-converted-space">
    <w:name w:val="apple-converted-space"/>
    <w:basedOn w:val="DefaultParagraphFont"/>
    <w:rsid w:val="00B6756C"/>
  </w:style>
  <w:style w:type="paragraph" w:styleId="ListParagraph">
    <w:name w:val="List Paragraph"/>
    <w:basedOn w:val="Normal"/>
    <w:uiPriority w:val="34"/>
    <w:qFormat/>
    <w:rsid w:val="00B6756C"/>
    <w:pPr>
      <w:ind w:left="720"/>
      <w:contextualSpacing/>
    </w:pPr>
  </w:style>
  <w:style w:type="character" w:styleId="FollowedHyperlink">
    <w:name w:val="FollowedHyperlink"/>
    <w:basedOn w:val="DefaultParagraphFont"/>
    <w:uiPriority w:val="99"/>
    <w:semiHidden/>
    <w:unhideWhenUsed/>
    <w:rsid w:val="00B6756C"/>
    <w:rPr>
      <w:color w:val="954F72" w:themeColor="followedHyperlink"/>
      <w:u w:val="single"/>
    </w:rPr>
  </w:style>
  <w:style w:type="character" w:styleId="CommentReference">
    <w:name w:val="annotation reference"/>
    <w:basedOn w:val="DefaultParagraphFont"/>
    <w:uiPriority w:val="99"/>
    <w:semiHidden/>
    <w:unhideWhenUsed/>
    <w:rsid w:val="002068CB"/>
    <w:rPr>
      <w:sz w:val="16"/>
      <w:szCs w:val="16"/>
    </w:rPr>
  </w:style>
  <w:style w:type="paragraph" w:styleId="CommentText">
    <w:name w:val="annotation text"/>
    <w:basedOn w:val="Normal"/>
    <w:link w:val="CommentTextChar"/>
    <w:uiPriority w:val="99"/>
    <w:semiHidden/>
    <w:unhideWhenUsed/>
    <w:rsid w:val="002068CB"/>
  </w:style>
  <w:style w:type="character" w:customStyle="1" w:styleId="CommentTextChar">
    <w:name w:val="Comment Text Char"/>
    <w:basedOn w:val="DefaultParagraphFont"/>
    <w:link w:val="CommentText"/>
    <w:uiPriority w:val="99"/>
    <w:semiHidden/>
    <w:rsid w:val="002068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8CB"/>
    <w:rPr>
      <w:b/>
      <w:bCs/>
    </w:rPr>
  </w:style>
  <w:style w:type="character" w:customStyle="1" w:styleId="CommentSubjectChar">
    <w:name w:val="Comment Subject Char"/>
    <w:basedOn w:val="CommentTextChar"/>
    <w:link w:val="CommentSubject"/>
    <w:uiPriority w:val="99"/>
    <w:semiHidden/>
    <w:rsid w:val="002068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6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9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urna@bedh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ryeatonhealth.org/immuniza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Lynch</dc:creator>
  <cp:keywords/>
  <dc:description/>
  <cp:lastModifiedBy>Jodie Shaver</cp:lastModifiedBy>
  <cp:revision>2</cp:revision>
  <cp:lastPrinted>2018-08-28T12:39:00Z</cp:lastPrinted>
  <dcterms:created xsi:type="dcterms:W3CDTF">2018-10-02T17:44:00Z</dcterms:created>
  <dcterms:modified xsi:type="dcterms:W3CDTF">2018-10-02T17:44:00Z</dcterms:modified>
</cp:coreProperties>
</file>