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610D14" w:rsidRDefault="006967D7" w:rsidP="00B55484">
      <w:pPr>
        <w:spacing w:after="0" w:line="240" w:lineRule="auto"/>
        <w:jc w:val="center"/>
        <w:rPr>
          <w:b/>
          <w:sz w:val="24"/>
          <w:szCs w:val="24"/>
        </w:rPr>
      </w:pPr>
      <w:bookmarkStart w:id="0" w:name="_GoBack"/>
      <w:bookmarkEnd w:id="0"/>
      <w:r w:rsidRPr="00610D14">
        <w:rPr>
          <w:b/>
          <w:sz w:val="24"/>
          <w:szCs w:val="24"/>
        </w:rPr>
        <w:t>CALL-IN MEETING</w:t>
      </w:r>
    </w:p>
    <w:p w:rsidR="00DC772A" w:rsidRPr="00610D14" w:rsidRDefault="00DC772A" w:rsidP="00B55484">
      <w:pPr>
        <w:spacing w:after="0" w:line="240" w:lineRule="auto"/>
        <w:jc w:val="center"/>
        <w:rPr>
          <w:b/>
          <w:sz w:val="24"/>
          <w:szCs w:val="24"/>
        </w:rPr>
      </w:pPr>
    </w:p>
    <w:p w:rsidR="00570A05" w:rsidRPr="00610D14" w:rsidRDefault="005E300B" w:rsidP="00B55484">
      <w:pPr>
        <w:spacing w:after="0" w:line="240" w:lineRule="auto"/>
        <w:jc w:val="center"/>
        <w:rPr>
          <w:b/>
          <w:sz w:val="24"/>
          <w:szCs w:val="24"/>
        </w:rPr>
      </w:pPr>
      <w:r w:rsidRPr="00610D14">
        <w:rPr>
          <w:b/>
          <w:sz w:val="24"/>
          <w:szCs w:val="24"/>
        </w:rPr>
        <w:t xml:space="preserve">MALPH </w:t>
      </w:r>
      <w:r w:rsidR="00976296" w:rsidRPr="00610D14">
        <w:rPr>
          <w:b/>
          <w:sz w:val="24"/>
          <w:szCs w:val="24"/>
        </w:rPr>
        <w:t xml:space="preserve">Health Education &amp; Promotion </w:t>
      </w:r>
      <w:r w:rsidRPr="00610D14">
        <w:rPr>
          <w:b/>
          <w:sz w:val="24"/>
          <w:szCs w:val="24"/>
        </w:rPr>
        <w:t xml:space="preserve">Forum </w:t>
      </w:r>
      <w:r w:rsidR="00976296" w:rsidRPr="00610D14">
        <w:rPr>
          <w:b/>
          <w:sz w:val="24"/>
          <w:szCs w:val="24"/>
        </w:rPr>
        <w:t xml:space="preserve">(HEPF) </w:t>
      </w:r>
      <w:r w:rsidR="00ED2797" w:rsidRPr="00610D14">
        <w:rPr>
          <w:b/>
          <w:sz w:val="24"/>
          <w:szCs w:val="24"/>
        </w:rPr>
        <w:t>Meeting Minutes</w:t>
      </w:r>
    </w:p>
    <w:p w:rsidR="005E300B" w:rsidRPr="00610D14" w:rsidRDefault="00C64D21" w:rsidP="00B55484">
      <w:pPr>
        <w:spacing w:after="0" w:line="240" w:lineRule="auto"/>
        <w:jc w:val="center"/>
        <w:rPr>
          <w:b/>
          <w:sz w:val="24"/>
          <w:szCs w:val="24"/>
        </w:rPr>
      </w:pPr>
      <w:r w:rsidRPr="00610D14">
        <w:rPr>
          <w:b/>
          <w:sz w:val="24"/>
          <w:szCs w:val="24"/>
        </w:rPr>
        <w:t xml:space="preserve">Wednesday, </w:t>
      </w:r>
      <w:r w:rsidR="00835AA2">
        <w:rPr>
          <w:b/>
          <w:sz w:val="24"/>
          <w:szCs w:val="24"/>
        </w:rPr>
        <w:t>January 24, 2018</w:t>
      </w:r>
      <w:r w:rsidR="0026013E" w:rsidRPr="00610D14">
        <w:rPr>
          <w:b/>
          <w:sz w:val="24"/>
          <w:szCs w:val="24"/>
        </w:rPr>
        <w:t xml:space="preserve"> </w:t>
      </w:r>
    </w:p>
    <w:p w:rsidR="00766136" w:rsidRPr="00610D14" w:rsidRDefault="00766136" w:rsidP="00766136">
      <w:pPr>
        <w:rPr>
          <w:rFonts w:cstheme="minorHAnsi"/>
          <w:b/>
        </w:rPr>
      </w:pPr>
      <w:r w:rsidRPr="00610D14">
        <w:rPr>
          <w:rFonts w:cstheme="minorHAnsi"/>
          <w:b/>
        </w:rPr>
        <w:t xml:space="preserve">In Attendance: </w:t>
      </w:r>
      <w:r w:rsidRPr="00610D14">
        <w:rPr>
          <w:rFonts w:cstheme="minorHAnsi"/>
          <w:b/>
        </w:rPr>
        <w:tab/>
      </w:r>
      <w:r w:rsidRPr="00610D14">
        <w:rPr>
          <w:rFonts w:cstheme="minorHAnsi"/>
          <w:b/>
        </w:rPr>
        <w:tab/>
      </w:r>
      <w:r w:rsidRPr="00610D14">
        <w:rPr>
          <w:rFonts w:cstheme="minorHAnsi"/>
          <w:b/>
        </w:rPr>
        <w:tab/>
      </w:r>
      <w:r w:rsidRPr="00610D14">
        <w:rPr>
          <w:rFonts w:cstheme="minorHAnsi"/>
          <w:b/>
        </w:rPr>
        <w:tab/>
      </w:r>
      <w:r w:rsidRPr="00610D14">
        <w:rPr>
          <w:rFonts w:cstheme="minorHAnsi"/>
          <w:b/>
        </w:rPr>
        <w:tab/>
      </w:r>
      <w:r w:rsidRPr="00610D14">
        <w:rPr>
          <w:rFonts w:cstheme="minorHAnsi"/>
          <w:b/>
        </w:rPr>
        <w:tab/>
      </w:r>
      <w:r w:rsidRPr="00610D14">
        <w:rPr>
          <w:rFonts w:cstheme="minorHAnsi"/>
          <w:b/>
        </w:rPr>
        <w:tab/>
      </w:r>
      <w:r w:rsidRPr="00610D14">
        <w:rPr>
          <w:rFonts w:cstheme="minorHAnsi"/>
          <w:b/>
        </w:rPr>
        <w:tab/>
      </w:r>
      <w:r w:rsidRPr="00610D14">
        <w:rPr>
          <w:rFonts w:cstheme="minorHAnsi"/>
          <w:b/>
        </w:rPr>
        <w:tab/>
        <w:t>Guests: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00"/>
        <w:gridCol w:w="3690"/>
      </w:tblGrid>
      <w:tr w:rsidR="00766136" w:rsidRPr="00610D14" w:rsidTr="004A0473">
        <w:trPr>
          <w:trHeight w:val="1125"/>
        </w:trPr>
        <w:tc>
          <w:tcPr>
            <w:tcW w:w="3510" w:type="dxa"/>
          </w:tcPr>
          <w:p w:rsidR="00766136" w:rsidRPr="00610D14" w:rsidRDefault="00766136" w:rsidP="002951AE">
            <w:pPr>
              <w:rPr>
                <w:rFonts w:cstheme="minorHAnsi"/>
                <w:b/>
              </w:rPr>
            </w:pPr>
            <w:r w:rsidRPr="00610D14">
              <w:rPr>
                <w:rFonts w:cstheme="minorHAnsi"/>
                <w:b/>
              </w:rPr>
              <w:t>Jill Keast, Muskegon</w:t>
            </w:r>
            <w:r w:rsidR="0097341D" w:rsidRPr="00610D14">
              <w:rPr>
                <w:rFonts w:cstheme="minorHAnsi"/>
                <w:b/>
              </w:rPr>
              <w:t xml:space="preserve"> </w:t>
            </w:r>
          </w:p>
          <w:p w:rsidR="00766136" w:rsidRPr="00610D14" w:rsidRDefault="00766136" w:rsidP="002951AE">
            <w:pPr>
              <w:rPr>
                <w:rFonts w:cstheme="minorHAnsi"/>
                <w:b/>
              </w:rPr>
            </w:pPr>
            <w:r w:rsidRPr="00610D14">
              <w:rPr>
                <w:rFonts w:cstheme="minorHAnsi"/>
                <w:b/>
              </w:rPr>
              <w:t>Julie Weisbrod, Jackson</w:t>
            </w:r>
          </w:p>
          <w:p w:rsidR="00EB18ED" w:rsidRPr="00610D14" w:rsidRDefault="00EB18ED" w:rsidP="002951AE">
            <w:pPr>
              <w:tabs>
                <w:tab w:val="left" w:pos="2550"/>
              </w:tabs>
              <w:rPr>
                <w:rFonts w:cstheme="minorHAnsi"/>
                <w:b/>
              </w:rPr>
            </w:pPr>
            <w:r w:rsidRPr="00610D14">
              <w:rPr>
                <w:rFonts w:cstheme="minorHAnsi"/>
                <w:b/>
              </w:rPr>
              <w:t>Rhonda Rudolph, Jackson</w:t>
            </w:r>
          </w:p>
          <w:p w:rsidR="00766136" w:rsidRPr="00610D14" w:rsidRDefault="007F6E5B" w:rsidP="002951AE">
            <w:pPr>
              <w:tabs>
                <w:tab w:val="left" w:pos="2550"/>
              </w:tabs>
              <w:rPr>
                <w:rFonts w:cstheme="minorHAnsi"/>
                <w:b/>
              </w:rPr>
            </w:pPr>
            <w:r w:rsidRPr="00610D14">
              <w:rPr>
                <w:rFonts w:cstheme="minorHAnsi"/>
                <w:b/>
              </w:rPr>
              <w:t>Jennifer Kirby, Oakland</w:t>
            </w:r>
          </w:p>
          <w:p w:rsidR="007F6E5B" w:rsidRPr="00610D14" w:rsidRDefault="007F6E5B" w:rsidP="002951AE">
            <w:pPr>
              <w:tabs>
                <w:tab w:val="left" w:pos="2550"/>
              </w:tabs>
              <w:rPr>
                <w:rFonts w:cstheme="minorHAnsi"/>
                <w:b/>
              </w:rPr>
            </w:pPr>
            <w:r w:rsidRPr="00610D14">
              <w:rPr>
                <w:rFonts w:cstheme="minorHAnsi"/>
                <w:b/>
              </w:rPr>
              <w:t xml:space="preserve">Danielle Persky, VanBuren/Cass </w:t>
            </w:r>
          </w:p>
        </w:tc>
        <w:tc>
          <w:tcPr>
            <w:tcW w:w="3600" w:type="dxa"/>
          </w:tcPr>
          <w:p w:rsidR="00B54260" w:rsidRPr="00610D14" w:rsidRDefault="00B54260" w:rsidP="002951AE">
            <w:pPr>
              <w:tabs>
                <w:tab w:val="left" w:pos="2550"/>
              </w:tabs>
              <w:rPr>
                <w:rFonts w:cstheme="minorHAnsi"/>
                <w:b/>
              </w:rPr>
            </w:pPr>
            <w:r w:rsidRPr="00610D14">
              <w:rPr>
                <w:rFonts w:cstheme="minorHAnsi"/>
                <w:b/>
              </w:rPr>
              <w:t>Deb</w:t>
            </w:r>
            <w:r w:rsidR="00D6373F" w:rsidRPr="00610D14">
              <w:rPr>
                <w:rFonts w:cstheme="minorHAnsi"/>
                <w:b/>
              </w:rPr>
              <w:t xml:space="preserve"> Thalison</w:t>
            </w:r>
            <w:r w:rsidRPr="00610D14">
              <w:rPr>
                <w:rFonts w:cstheme="minorHAnsi"/>
                <w:b/>
              </w:rPr>
              <w:t>, Ionia</w:t>
            </w:r>
          </w:p>
          <w:p w:rsidR="00534ACA" w:rsidRPr="00610D14" w:rsidRDefault="00982C1F" w:rsidP="002951AE">
            <w:pPr>
              <w:tabs>
                <w:tab w:val="left" w:pos="2550"/>
              </w:tabs>
              <w:rPr>
                <w:rFonts w:cstheme="minorHAnsi"/>
                <w:b/>
              </w:rPr>
            </w:pPr>
            <w:r w:rsidRPr="00610D14">
              <w:rPr>
                <w:rFonts w:cstheme="minorHAnsi"/>
                <w:b/>
              </w:rPr>
              <w:t>Becky</w:t>
            </w:r>
            <w:r w:rsidR="00534ACA" w:rsidRPr="00610D14">
              <w:rPr>
                <w:rFonts w:cstheme="minorHAnsi"/>
                <w:b/>
              </w:rPr>
              <w:t xml:space="preserve"> Young, Ottawa</w:t>
            </w:r>
          </w:p>
          <w:p w:rsidR="00982C1F" w:rsidRPr="00610D14" w:rsidRDefault="00534ACA" w:rsidP="002951AE">
            <w:pPr>
              <w:tabs>
                <w:tab w:val="left" w:pos="2550"/>
              </w:tabs>
              <w:rPr>
                <w:rFonts w:cstheme="minorHAnsi"/>
                <w:b/>
              </w:rPr>
            </w:pPr>
            <w:r w:rsidRPr="00610D14">
              <w:rPr>
                <w:rFonts w:cstheme="minorHAnsi"/>
                <w:b/>
              </w:rPr>
              <w:t>Ricki Torsch, Macomb</w:t>
            </w:r>
          </w:p>
          <w:p w:rsidR="00766136" w:rsidRPr="00610D14" w:rsidRDefault="007F6E5B" w:rsidP="00D6373F">
            <w:pPr>
              <w:tabs>
                <w:tab w:val="left" w:pos="2550"/>
              </w:tabs>
              <w:rPr>
                <w:rFonts w:cstheme="minorHAnsi"/>
                <w:b/>
              </w:rPr>
            </w:pPr>
            <w:r w:rsidRPr="00610D14">
              <w:rPr>
                <w:rFonts w:cstheme="minorHAnsi"/>
                <w:b/>
              </w:rPr>
              <w:t>Chelsea Moxlow, Livingston</w:t>
            </w:r>
          </w:p>
          <w:p w:rsidR="007F6E5B" w:rsidRPr="00610D14" w:rsidRDefault="007F6E5B" w:rsidP="00D6373F">
            <w:pPr>
              <w:tabs>
                <w:tab w:val="left" w:pos="2550"/>
              </w:tabs>
              <w:rPr>
                <w:rFonts w:cstheme="minorHAnsi"/>
                <w:b/>
              </w:rPr>
            </w:pPr>
            <w:r w:rsidRPr="00610D14">
              <w:rPr>
                <w:rFonts w:cstheme="minorHAnsi"/>
                <w:b/>
              </w:rPr>
              <w:t>Jamie Eathorne, Monroe</w:t>
            </w:r>
          </w:p>
        </w:tc>
        <w:tc>
          <w:tcPr>
            <w:tcW w:w="3690" w:type="dxa"/>
          </w:tcPr>
          <w:p w:rsidR="00766136" w:rsidRPr="00610D14" w:rsidRDefault="007F6E5B" w:rsidP="002951AE">
            <w:pPr>
              <w:rPr>
                <w:rFonts w:cstheme="minorHAnsi"/>
                <w:b/>
              </w:rPr>
            </w:pPr>
            <w:r w:rsidRPr="00610D14">
              <w:rPr>
                <w:rFonts w:cstheme="minorHAnsi"/>
                <w:b/>
              </w:rPr>
              <w:t>Laura de la Rambleje</w:t>
            </w:r>
            <w:r w:rsidR="00766136" w:rsidRPr="00610D14">
              <w:rPr>
                <w:rFonts w:cstheme="minorHAnsi"/>
                <w:b/>
              </w:rPr>
              <w:t>, MDHHS</w:t>
            </w:r>
          </w:p>
          <w:p w:rsidR="00B54260" w:rsidRPr="00610D14" w:rsidRDefault="00B54260" w:rsidP="002951AE">
            <w:pPr>
              <w:rPr>
                <w:rFonts w:cstheme="minorHAnsi"/>
                <w:b/>
              </w:rPr>
            </w:pPr>
          </w:p>
        </w:tc>
      </w:tr>
    </w:tbl>
    <w:p w:rsidR="0004371D" w:rsidRDefault="0004371D" w:rsidP="00B55484">
      <w:pPr>
        <w:spacing w:after="0" w:line="240" w:lineRule="auto"/>
        <w:jc w:val="center"/>
        <w:rPr>
          <w:b/>
        </w:rPr>
      </w:pPr>
    </w:p>
    <w:p w:rsidR="0004371D" w:rsidRPr="00610D14" w:rsidRDefault="0004371D" w:rsidP="0004371D">
      <w:pPr>
        <w:spacing w:after="0" w:line="240" w:lineRule="auto"/>
        <w:rPr>
          <w:b/>
        </w:rPr>
      </w:pPr>
    </w:p>
    <w:p w:rsidR="0004371D" w:rsidRDefault="0004371D" w:rsidP="0004371D">
      <w:pPr>
        <w:spacing w:line="240" w:lineRule="auto"/>
      </w:pPr>
      <w:r>
        <w:t>1.</w:t>
      </w:r>
      <w:r>
        <w:tab/>
        <w:t>Call to Order – 10:04</w:t>
      </w:r>
    </w:p>
    <w:p w:rsidR="0004371D" w:rsidRDefault="0004371D" w:rsidP="0004371D">
      <w:pPr>
        <w:spacing w:line="240" w:lineRule="auto"/>
      </w:pPr>
      <w:r>
        <w:t>2.</w:t>
      </w:r>
      <w:r>
        <w:tab/>
        <w:t>Roll Call</w:t>
      </w:r>
    </w:p>
    <w:p w:rsidR="0004371D" w:rsidRDefault="0018216E" w:rsidP="0004371D">
      <w:pPr>
        <w:spacing w:line="240" w:lineRule="auto"/>
      </w:pPr>
      <w:r>
        <w:t>3.</w:t>
      </w:r>
      <w:r>
        <w:tab/>
        <w:t>Additions/changes to agenda – will add as a standing item “Legislative Developments”</w:t>
      </w:r>
      <w:r w:rsidR="0004371D">
        <w:t xml:space="preserve"> </w:t>
      </w:r>
    </w:p>
    <w:p w:rsidR="0004371D" w:rsidRDefault="0004371D" w:rsidP="0004371D">
      <w:pPr>
        <w:spacing w:line="240" w:lineRule="auto"/>
      </w:pPr>
      <w:r>
        <w:t>4.</w:t>
      </w:r>
      <w:r>
        <w:tab/>
        <w:t>Approval of Minutes:  Rhonda approved, Jill seconded. Motion passes</w:t>
      </w:r>
    </w:p>
    <w:p w:rsidR="0004371D" w:rsidRDefault="0004371D" w:rsidP="0004371D">
      <w:pPr>
        <w:spacing w:line="240" w:lineRule="auto"/>
      </w:pPr>
      <w:r>
        <w:t>5.</w:t>
      </w:r>
      <w:r>
        <w:tab/>
        <w:t>Treasurer Report Approval: Deb approved, Ricki Seconded. Motion passes</w:t>
      </w:r>
    </w:p>
    <w:p w:rsidR="0004371D" w:rsidRDefault="0004371D" w:rsidP="0004371D">
      <w:pPr>
        <w:spacing w:line="240" w:lineRule="auto"/>
      </w:pPr>
      <w:r>
        <w:t>6.</w:t>
      </w:r>
      <w:r>
        <w:tab/>
        <w:t>HEP Forum description – motion to remove “nursing” from des</w:t>
      </w:r>
      <w:r w:rsidR="001A6585">
        <w:t xml:space="preserve">cription as </w:t>
      </w:r>
      <w:r w:rsidR="00C353A3">
        <w:t xml:space="preserve">a nursing forum already exists.  </w:t>
      </w:r>
      <w:r w:rsidR="001A6585">
        <w:t xml:space="preserve">Motion was </w:t>
      </w:r>
      <w:r>
        <w:t>approved. New appro</w:t>
      </w:r>
      <w:r w:rsidR="00835AA2">
        <w:t>ved description for posting, “A</w:t>
      </w:r>
      <w:r>
        <w:t>n advisory committee of MALPH, specifically focused on strengthening the field of health education and promotion in local health departments. Target membership includes professionals from the fields of health education, health promotion, nutrition, behavior health, health planning, communication, community health, public relations, social justice, substance abuse, and/or health policy.”</w:t>
      </w:r>
    </w:p>
    <w:p w:rsidR="0004371D" w:rsidRDefault="0004371D" w:rsidP="0004371D">
      <w:pPr>
        <w:spacing w:line="240" w:lineRule="auto"/>
      </w:pPr>
      <w:r>
        <w:t>7.</w:t>
      </w:r>
      <w:r>
        <w:tab/>
        <w:t xml:space="preserve">Public health videos </w:t>
      </w:r>
      <w:r w:rsidR="00835AA2">
        <w:t xml:space="preserve">for </w:t>
      </w:r>
      <w:r>
        <w:t>MALPH</w:t>
      </w:r>
      <w:r w:rsidR="00835AA2">
        <w:t xml:space="preserve">’s </w:t>
      </w:r>
      <w:r w:rsidR="00211E00">
        <w:t>youtube page</w:t>
      </w:r>
      <w:r>
        <w:t xml:space="preserve"> – Julie </w:t>
      </w:r>
      <w:r w:rsidR="00211E00">
        <w:t xml:space="preserve">asked </w:t>
      </w:r>
      <w:r w:rsidR="001A6585">
        <w:t xml:space="preserve">members to submit to Jodie any </w:t>
      </w:r>
      <w:r w:rsidR="00211E00">
        <w:t xml:space="preserve">LHD </w:t>
      </w:r>
      <w:r w:rsidR="001A6585">
        <w:t xml:space="preserve">produced </w:t>
      </w:r>
      <w:r w:rsidR="00211E00">
        <w:t xml:space="preserve"> videos</w:t>
      </w:r>
      <w:r w:rsidR="001A6585">
        <w:t xml:space="preserve"> and/or any nationally produced videos that are appropriate for the MALPH website.  Also, Jennifer will have her student interns research videos relevant for the differently monthly national observances.</w:t>
      </w:r>
    </w:p>
    <w:p w:rsidR="0004371D" w:rsidRDefault="0004371D" w:rsidP="0004371D">
      <w:pPr>
        <w:spacing w:line="240" w:lineRule="auto"/>
      </w:pPr>
      <w:r>
        <w:t>8.</w:t>
      </w:r>
      <w:r>
        <w:tab/>
        <w:t xml:space="preserve">Bylaws – discussion on possible changes. Questions on associate members, terms of office, subcommittees, and definitions.  Julie to prepare draft and email out to group for comment and then approval. </w:t>
      </w:r>
    </w:p>
    <w:p w:rsidR="0004371D" w:rsidRDefault="0004371D" w:rsidP="0004371D">
      <w:pPr>
        <w:spacing w:line="240" w:lineRule="auto"/>
      </w:pPr>
      <w:r>
        <w:t>9.</w:t>
      </w:r>
      <w:r>
        <w:tab/>
        <w:t>Dues – Jill gave history of the MALPH subcommittee dues debate. Waiting for decision from MALPH executi</w:t>
      </w:r>
      <w:r w:rsidR="001A6585">
        <w:t xml:space="preserve">ve committee/staff. </w:t>
      </w:r>
      <w:r>
        <w:t xml:space="preserve">Procedures will </w:t>
      </w:r>
      <w:r w:rsidR="001A6585">
        <w:t xml:space="preserve">remain </w:t>
      </w:r>
      <w:r>
        <w:t>status quo until further instruction from Meghan.</w:t>
      </w:r>
    </w:p>
    <w:p w:rsidR="0004371D" w:rsidRDefault="0004371D" w:rsidP="0004371D">
      <w:pPr>
        <w:spacing w:line="240" w:lineRule="auto"/>
      </w:pPr>
      <w:r>
        <w:t>10.</w:t>
      </w:r>
      <w:r>
        <w:tab/>
        <w:t>Cross Jurisdictional Sharing – ad hoc committee has met twice</w:t>
      </w:r>
      <w:r w:rsidR="001A6585">
        <w:t xml:space="preserve"> and is working on a manual and a mentoring program</w:t>
      </w:r>
      <w:r>
        <w:t xml:space="preserve">.  </w:t>
      </w:r>
    </w:p>
    <w:p w:rsidR="001A6585" w:rsidRDefault="0004371D" w:rsidP="0004371D">
      <w:pPr>
        <w:spacing w:line="240" w:lineRule="auto"/>
      </w:pPr>
      <w:r>
        <w:t>11.</w:t>
      </w:r>
      <w:r>
        <w:tab/>
      </w:r>
      <w:r w:rsidR="001A6585">
        <w:t xml:space="preserve">a.  PHAB - No updates/questions; b. SOPHE – Chelsea reports that </w:t>
      </w:r>
      <w:r w:rsidR="008C0455">
        <w:t>new Board members are just getting oriented; Conference Planning Committee is busy planning the Fall conference to be held in Lansing; c. Mich. Pub. Hth. Ed. Task Force – Julie reported that this group is meeting at MALPH, 1/31 and consists of Sarah, Chelsea, Julie, Marcus, CMU, WMU and EMU.</w:t>
      </w:r>
    </w:p>
    <w:p w:rsidR="0004371D" w:rsidRDefault="008C0455" w:rsidP="0004371D">
      <w:pPr>
        <w:spacing w:line="240" w:lineRule="auto"/>
      </w:pPr>
      <w:r>
        <w:t>12.</w:t>
      </w:r>
      <w:r>
        <w:tab/>
        <w:t xml:space="preserve">State Update – </w:t>
      </w:r>
      <w:r w:rsidR="0004371D">
        <w:t>Laura de la Rambleje</w:t>
      </w:r>
      <w:r>
        <w:t>, now at the Office of Local Health Services, along with Jonathan and Orlando, provided a brief overview of what this Office does so that members might have a better idea of the types of questions/information we might ask of her</w:t>
      </w:r>
      <w:r w:rsidR="0004371D">
        <w:t xml:space="preserve">. </w:t>
      </w:r>
      <w:r>
        <w:t xml:space="preserve">She stated that this Office is currently serving as the conveners between MDARD, MDHHS – in relation to the Hep A outbreak, PFAS, and Accreditation.  She reports </w:t>
      </w:r>
      <w:r w:rsidR="0018216E">
        <w:t xml:space="preserve">no updates for Cycle 7 of </w:t>
      </w:r>
      <w:r w:rsidR="0004371D">
        <w:t>accreditation</w:t>
      </w:r>
      <w:r w:rsidR="0018216E">
        <w:t xml:space="preserve"> but will likely have changes for Cycle 8 which will capture all 3 years</w:t>
      </w:r>
      <w:r>
        <w:t>.</w:t>
      </w:r>
      <w:r w:rsidR="0004371D">
        <w:t xml:space="preserve"> </w:t>
      </w:r>
      <w:r w:rsidR="003A2E17">
        <w:t xml:space="preserve"> </w:t>
      </w:r>
    </w:p>
    <w:p w:rsidR="0004371D" w:rsidRDefault="0004371D" w:rsidP="0004371D">
      <w:pPr>
        <w:spacing w:line="240" w:lineRule="auto"/>
      </w:pPr>
      <w:r>
        <w:lastRenderedPageBreak/>
        <w:t>13.</w:t>
      </w:r>
      <w:r>
        <w:tab/>
        <w:t>New Business</w:t>
      </w:r>
      <w:r w:rsidR="0018216E">
        <w:t>/Sharing</w:t>
      </w:r>
      <w:r w:rsidR="003A2E17">
        <w:t xml:space="preserve"> – </w:t>
      </w:r>
      <w:r>
        <w:t xml:space="preserve">Shared accomplishments among membership. </w:t>
      </w:r>
      <w:r w:rsidR="003A2E17">
        <w:t>Van Buren/Cass is instituting a Safe Sleep Collaborative; H</w:t>
      </w:r>
      <w:r w:rsidR="00AE1263">
        <w:t>ealth Depts with such an initiati</w:t>
      </w:r>
      <w:r w:rsidR="003A2E17">
        <w:t>ve will provide her information and/or contact info to help get them established.</w:t>
      </w:r>
    </w:p>
    <w:p w:rsidR="003A2E17" w:rsidRDefault="0004371D" w:rsidP="0004371D">
      <w:pPr>
        <w:spacing w:line="240" w:lineRule="auto"/>
      </w:pPr>
      <w:r>
        <w:t>14.</w:t>
      </w:r>
      <w:r>
        <w:tab/>
      </w:r>
      <w:r w:rsidR="003A2E17">
        <w:t>Agenda items for next meeting:  State updates – budget, departmental changes anticipated with Governor’s departure, legislative updates/what’s on the horizon;  Topics – Chelsea will present “Overcoming the whirlwind: Performance Management using 4DX”</w:t>
      </w:r>
    </w:p>
    <w:p w:rsidR="00451914" w:rsidRPr="00610D14" w:rsidRDefault="003A2E17" w:rsidP="0004371D">
      <w:pPr>
        <w:spacing w:line="240" w:lineRule="auto"/>
      </w:pPr>
      <w:r>
        <w:t xml:space="preserve">15.  </w:t>
      </w:r>
      <w:r w:rsidR="00AE1263">
        <w:t>Adjourn – 11:26</w:t>
      </w:r>
      <w:r w:rsidR="0004371D">
        <w:t>am</w:t>
      </w:r>
    </w:p>
    <w:sectPr w:rsidR="00451914" w:rsidRPr="00610D14"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0C9" w:rsidRDefault="00D720C9" w:rsidP="004D1A9A">
      <w:pPr>
        <w:spacing w:after="0" w:line="240" w:lineRule="auto"/>
      </w:pPr>
      <w:r>
        <w:separator/>
      </w:r>
    </w:p>
  </w:endnote>
  <w:endnote w:type="continuationSeparator" w:id="0">
    <w:p w:rsidR="00D720C9" w:rsidRDefault="00D720C9"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0C9" w:rsidRDefault="00D720C9" w:rsidP="004D1A9A">
      <w:pPr>
        <w:spacing w:after="0" w:line="240" w:lineRule="auto"/>
      </w:pPr>
      <w:r>
        <w:separator/>
      </w:r>
    </w:p>
  </w:footnote>
  <w:footnote w:type="continuationSeparator" w:id="0">
    <w:p w:rsidR="00D720C9" w:rsidRDefault="00D720C9"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F38EB"/>
    <w:multiLevelType w:val="hybridMultilevel"/>
    <w:tmpl w:val="FA5C23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EB1"/>
    <w:multiLevelType w:val="hybridMultilevel"/>
    <w:tmpl w:val="A57AC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9"/>
  </w:num>
  <w:num w:numId="3">
    <w:abstractNumId w:val="10"/>
  </w:num>
  <w:num w:numId="4">
    <w:abstractNumId w:val="0"/>
  </w:num>
  <w:num w:numId="5">
    <w:abstractNumId w:val="11"/>
  </w:num>
  <w:num w:numId="6">
    <w:abstractNumId w:val="13"/>
  </w:num>
  <w:num w:numId="7">
    <w:abstractNumId w:val="1"/>
  </w:num>
  <w:num w:numId="8">
    <w:abstractNumId w:val="4"/>
  </w:num>
  <w:num w:numId="9">
    <w:abstractNumId w:val="8"/>
  </w:num>
  <w:num w:numId="10">
    <w:abstractNumId w:val="6"/>
  </w:num>
  <w:num w:numId="11">
    <w:abstractNumId w:val="12"/>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05DC6"/>
    <w:rsid w:val="000070B2"/>
    <w:rsid w:val="0004343C"/>
    <w:rsid w:val="0004371D"/>
    <w:rsid w:val="000C3333"/>
    <w:rsid w:val="000C4CD7"/>
    <w:rsid w:val="000C6ECC"/>
    <w:rsid w:val="000E0C0D"/>
    <w:rsid w:val="000E2691"/>
    <w:rsid w:val="000F1785"/>
    <w:rsid w:val="00136408"/>
    <w:rsid w:val="0014466B"/>
    <w:rsid w:val="00163012"/>
    <w:rsid w:val="00174302"/>
    <w:rsid w:val="0018216E"/>
    <w:rsid w:val="001A6585"/>
    <w:rsid w:val="001D5EEF"/>
    <w:rsid w:val="002004A4"/>
    <w:rsid w:val="00211E00"/>
    <w:rsid w:val="0021637E"/>
    <w:rsid w:val="00233141"/>
    <w:rsid w:val="00234545"/>
    <w:rsid w:val="0023768E"/>
    <w:rsid w:val="0026013E"/>
    <w:rsid w:val="002652F9"/>
    <w:rsid w:val="00291AE8"/>
    <w:rsid w:val="002C117A"/>
    <w:rsid w:val="002F25CD"/>
    <w:rsid w:val="00310000"/>
    <w:rsid w:val="003742E6"/>
    <w:rsid w:val="00382C93"/>
    <w:rsid w:val="0039420C"/>
    <w:rsid w:val="00394279"/>
    <w:rsid w:val="003A2E17"/>
    <w:rsid w:val="003A4390"/>
    <w:rsid w:val="003D1E5C"/>
    <w:rsid w:val="003E3DD9"/>
    <w:rsid w:val="003F58B6"/>
    <w:rsid w:val="00414E2D"/>
    <w:rsid w:val="00451914"/>
    <w:rsid w:val="00452369"/>
    <w:rsid w:val="00471FC6"/>
    <w:rsid w:val="004A0473"/>
    <w:rsid w:val="004B5AF4"/>
    <w:rsid w:val="004D1A9A"/>
    <w:rsid w:val="004D4BCD"/>
    <w:rsid w:val="00506753"/>
    <w:rsid w:val="00530319"/>
    <w:rsid w:val="00534ACA"/>
    <w:rsid w:val="00545124"/>
    <w:rsid w:val="00555F06"/>
    <w:rsid w:val="00556EF9"/>
    <w:rsid w:val="0056613E"/>
    <w:rsid w:val="005A0EEE"/>
    <w:rsid w:val="005E300B"/>
    <w:rsid w:val="005E4E0B"/>
    <w:rsid w:val="006047A6"/>
    <w:rsid w:val="00610D14"/>
    <w:rsid w:val="006112E5"/>
    <w:rsid w:val="00611D38"/>
    <w:rsid w:val="00617CFA"/>
    <w:rsid w:val="00625A1F"/>
    <w:rsid w:val="00632789"/>
    <w:rsid w:val="00640968"/>
    <w:rsid w:val="006434F5"/>
    <w:rsid w:val="00653135"/>
    <w:rsid w:val="0065708D"/>
    <w:rsid w:val="00694FC4"/>
    <w:rsid w:val="006967D7"/>
    <w:rsid w:val="006D1A77"/>
    <w:rsid w:val="006F019A"/>
    <w:rsid w:val="006F3B0E"/>
    <w:rsid w:val="00713ACC"/>
    <w:rsid w:val="00734190"/>
    <w:rsid w:val="00740033"/>
    <w:rsid w:val="00766136"/>
    <w:rsid w:val="007941A8"/>
    <w:rsid w:val="00794659"/>
    <w:rsid w:val="007A2187"/>
    <w:rsid w:val="007D7282"/>
    <w:rsid w:val="007F6E5B"/>
    <w:rsid w:val="00835AA2"/>
    <w:rsid w:val="00887F41"/>
    <w:rsid w:val="008901C4"/>
    <w:rsid w:val="008C0308"/>
    <w:rsid w:val="008C0455"/>
    <w:rsid w:val="008C11C1"/>
    <w:rsid w:val="009032B4"/>
    <w:rsid w:val="0092177F"/>
    <w:rsid w:val="0097341D"/>
    <w:rsid w:val="00976296"/>
    <w:rsid w:val="00982C1F"/>
    <w:rsid w:val="00995E01"/>
    <w:rsid w:val="009A26CF"/>
    <w:rsid w:val="009B1BB1"/>
    <w:rsid w:val="009B3E2C"/>
    <w:rsid w:val="009B6EE1"/>
    <w:rsid w:val="009E74C9"/>
    <w:rsid w:val="009E7988"/>
    <w:rsid w:val="009F4331"/>
    <w:rsid w:val="009F4807"/>
    <w:rsid w:val="00A05BEA"/>
    <w:rsid w:val="00A2477B"/>
    <w:rsid w:val="00A3104C"/>
    <w:rsid w:val="00A707F8"/>
    <w:rsid w:val="00A95E4E"/>
    <w:rsid w:val="00A961C7"/>
    <w:rsid w:val="00AA2132"/>
    <w:rsid w:val="00AA7694"/>
    <w:rsid w:val="00AE1263"/>
    <w:rsid w:val="00AE2FB7"/>
    <w:rsid w:val="00B13629"/>
    <w:rsid w:val="00B51550"/>
    <w:rsid w:val="00B54260"/>
    <w:rsid w:val="00B55484"/>
    <w:rsid w:val="00B56073"/>
    <w:rsid w:val="00B5616E"/>
    <w:rsid w:val="00BA7E62"/>
    <w:rsid w:val="00BF1923"/>
    <w:rsid w:val="00BF1B0C"/>
    <w:rsid w:val="00BF6FD7"/>
    <w:rsid w:val="00C019B2"/>
    <w:rsid w:val="00C121DC"/>
    <w:rsid w:val="00C13587"/>
    <w:rsid w:val="00C21B75"/>
    <w:rsid w:val="00C33F01"/>
    <w:rsid w:val="00C353A3"/>
    <w:rsid w:val="00C64992"/>
    <w:rsid w:val="00C64D21"/>
    <w:rsid w:val="00C6661F"/>
    <w:rsid w:val="00C92B67"/>
    <w:rsid w:val="00C95012"/>
    <w:rsid w:val="00CA6F4A"/>
    <w:rsid w:val="00CC07B7"/>
    <w:rsid w:val="00CC1815"/>
    <w:rsid w:val="00CD2E44"/>
    <w:rsid w:val="00CE6F11"/>
    <w:rsid w:val="00CF119A"/>
    <w:rsid w:val="00D10CCA"/>
    <w:rsid w:val="00D1768C"/>
    <w:rsid w:val="00D47A15"/>
    <w:rsid w:val="00D54CCB"/>
    <w:rsid w:val="00D6373F"/>
    <w:rsid w:val="00D6782F"/>
    <w:rsid w:val="00D720C9"/>
    <w:rsid w:val="00D77F5D"/>
    <w:rsid w:val="00DA3276"/>
    <w:rsid w:val="00DC772A"/>
    <w:rsid w:val="00DE3634"/>
    <w:rsid w:val="00E06C1B"/>
    <w:rsid w:val="00E2177F"/>
    <w:rsid w:val="00E265CE"/>
    <w:rsid w:val="00E320A9"/>
    <w:rsid w:val="00E44C1D"/>
    <w:rsid w:val="00E4653E"/>
    <w:rsid w:val="00E52A8C"/>
    <w:rsid w:val="00E5563A"/>
    <w:rsid w:val="00E645DD"/>
    <w:rsid w:val="00E74B5F"/>
    <w:rsid w:val="00E7609D"/>
    <w:rsid w:val="00E763AE"/>
    <w:rsid w:val="00E8269D"/>
    <w:rsid w:val="00EA0398"/>
    <w:rsid w:val="00EA0C5D"/>
    <w:rsid w:val="00EA5301"/>
    <w:rsid w:val="00EB18ED"/>
    <w:rsid w:val="00EB5B41"/>
    <w:rsid w:val="00EB75B0"/>
    <w:rsid w:val="00EB7654"/>
    <w:rsid w:val="00ED2797"/>
    <w:rsid w:val="00EF4CB5"/>
    <w:rsid w:val="00EF6610"/>
    <w:rsid w:val="00F20DCD"/>
    <w:rsid w:val="00F94502"/>
    <w:rsid w:val="00F97FD9"/>
    <w:rsid w:val="00FB1980"/>
    <w:rsid w:val="00FB6FD7"/>
    <w:rsid w:val="00FB752C"/>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C03CECF-C419-4E9E-A630-6339151E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3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6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93A8-A6DE-4B20-9F18-405763D6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Fulk</cp:lastModifiedBy>
  <cp:revision>2</cp:revision>
  <cp:lastPrinted>2016-07-18T14:33:00Z</cp:lastPrinted>
  <dcterms:created xsi:type="dcterms:W3CDTF">2018-02-21T14:10:00Z</dcterms:created>
  <dcterms:modified xsi:type="dcterms:W3CDTF">2018-02-21T14:10:00Z</dcterms:modified>
</cp:coreProperties>
</file>