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709" w:rsidRPr="00922709" w:rsidRDefault="00922709" w:rsidP="00922709">
      <w:pPr>
        <w:pStyle w:val="Heading2"/>
        <w:jc w:val="left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922709">
        <w:rPr>
          <w:rFonts w:asciiTheme="minorHAnsi" w:hAnsiTheme="minorHAnsi"/>
          <w:b/>
          <w:sz w:val="22"/>
          <w:szCs w:val="22"/>
        </w:rPr>
        <w:t>For Immediate Release</w:t>
      </w:r>
    </w:p>
    <w:p w:rsidR="00922709" w:rsidRPr="00922709" w:rsidRDefault="00CE5AA5" w:rsidP="00922709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March 13, 2018</w:t>
      </w:r>
    </w:p>
    <w:p w:rsidR="00922709" w:rsidRPr="00C42BF5" w:rsidRDefault="00922709" w:rsidP="00922709">
      <w:pPr>
        <w:pStyle w:val="Caption"/>
        <w:ind w:left="90"/>
        <w:jc w:val="center"/>
        <w:rPr>
          <w:rFonts w:asciiTheme="minorHAnsi" w:hAnsiTheme="minorHAnsi"/>
          <w:sz w:val="22"/>
          <w:szCs w:val="22"/>
        </w:rPr>
      </w:pPr>
    </w:p>
    <w:p w:rsidR="00922709" w:rsidRPr="00C42BF5" w:rsidRDefault="00CE5AA5" w:rsidP="00922709">
      <w:pPr>
        <w:pStyle w:val="Caption"/>
        <w:ind w:left="9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Prevent Accidental Poisoning with These Tips</w:t>
      </w:r>
    </w:p>
    <w:p w:rsidR="00922709" w:rsidRPr="00C42BF5" w:rsidRDefault="00922709" w:rsidP="00922709">
      <w:pPr>
        <w:rPr>
          <w:rFonts w:asciiTheme="minorHAnsi" w:hAnsiTheme="minorHAnsi"/>
          <w:sz w:val="22"/>
          <w:szCs w:val="22"/>
        </w:rPr>
      </w:pPr>
    </w:p>
    <w:p w:rsidR="00B13C71" w:rsidRDefault="00B13C71" w:rsidP="00922709">
      <w:pPr>
        <w:pStyle w:val="NormalWeb"/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National Poison Prevention Week is March 18–24. This </w:t>
      </w:r>
      <w:r w:rsidR="00CE5AA5">
        <w:rPr>
          <w:rFonts w:asciiTheme="minorHAnsi" w:hAnsiTheme="minorHAnsi"/>
          <w:sz w:val="22"/>
          <w:szCs w:val="22"/>
        </w:rPr>
        <w:t>week</w:t>
      </w:r>
      <w:r w:rsidRPr="00B13C71">
        <w:rPr>
          <w:rFonts w:asciiTheme="minorHAnsi" w:hAnsiTheme="minorHAnsi"/>
          <w:sz w:val="22"/>
          <w:szCs w:val="22"/>
        </w:rPr>
        <w:t xml:space="preserve"> </w:t>
      </w:r>
      <w:r w:rsidR="005E102F">
        <w:rPr>
          <w:rFonts w:asciiTheme="minorHAnsi" w:hAnsiTheme="minorHAnsi"/>
          <w:sz w:val="22"/>
          <w:szCs w:val="22"/>
        </w:rPr>
        <w:t>brings focus to</w:t>
      </w:r>
      <w:r w:rsidR="00A0615A">
        <w:rPr>
          <w:rFonts w:asciiTheme="minorHAnsi" w:hAnsiTheme="minorHAnsi"/>
          <w:sz w:val="22"/>
          <w:szCs w:val="22"/>
        </w:rPr>
        <w:t xml:space="preserve"> the</w:t>
      </w:r>
      <w:r w:rsidRPr="00B13C71">
        <w:rPr>
          <w:rFonts w:asciiTheme="minorHAnsi" w:hAnsiTheme="minorHAnsi"/>
          <w:sz w:val="22"/>
          <w:szCs w:val="22"/>
        </w:rPr>
        <w:t xml:space="preserve"> dangers of poisonings for people of all ages</w:t>
      </w:r>
      <w:r>
        <w:rPr>
          <w:rFonts w:asciiTheme="minorHAnsi" w:hAnsiTheme="minorHAnsi"/>
          <w:sz w:val="22"/>
          <w:szCs w:val="22"/>
        </w:rPr>
        <w:t xml:space="preserve">. It </w:t>
      </w:r>
      <w:r w:rsidR="00C74A23">
        <w:rPr>
          <w:rFonts w:asciiTheme="minorHAnsi" w:hAnsiTheme="minorHAnsi"/>
          <w:sz w:val="22"/>
          <w:szCs w:val="22"/>
        </w:rPr>
        <w:t xml:space="preserve">is </w:t>
      </w:r>
      <w:r>
        <w:rPr>
          <w:rFonts w:asciiTheme="minorHAnsi" w:hAnsiTheme="minorHAnsi"/>
          <w:sz w:val="22"/>
          <w:szCs w:val="22"/>
        </w:rPr>
        <w:t xml:space="preserve">a chance to </w:t>
      </w:r>
      <w:r w:rsidRPr="00B13C71">
        <w:rPr>
          <w:rFonts w:asciiTheme="minorHAnsi" w:hAnsiTheme="minorHAnsi"/>
          <w:sz w:val="22"/>
          <w:szCs w:val="22"/>
        </w:rPr>
        <w:t xml:space="preserve">raise awareness, reduce </w:t>
      </w:r>
      <w:r w:rsidR="005E102F">
        <w:rPr>
          <w:rFonts w:asciiTheme="minorHAnsi" w:hAnsiTheme="minorHAnsi"/>
          <w:sz w:val="22"/>
          <w:szCs w:val="22"/>
        </w:rPr>
        <w:t>unintentional (</w:t>
      </w:r>
      <w:r>
        <w:rPr>
          <w:rFonts w:asciiTheme="minorHAnsi" w:hAnsiTheme="minorHAnsi"/>
          <w:sz w:val="22"/>
          <w:szCs w:val="22"/>
        </w:rPr>
        <w:t>accident</w:t>
      </w:r>
      <w:r w:rsidRPr="00B13C71">
        <w:rPr>
          <w:rFonts w:asciiTheme="minorHAnsi" w:hAnsiTheme="minorHAnsi"/>
          <w:sz w:val="22"/>
          <w:szCs w:val="22"/>
        </w:rPr>
        <w:t>al</w:t>
      </w:r>
      <w:r w:rsidR="005E102F">
        <w:rPr>
          <w:rFonts w:asciiTheme="minorHAnsi" w:hAnsiTheme="minorHAnsi"/>
          <w:sz w:val="22"/>
          <w:szCs w:val="22"/>
        </w:rPr>
        <w:t>)</w:t>
      </w:r>
      <w:r w:rsidRPr="00B13C71">
        <w:rPr>
          <w:rFonts w:asciiTheme="minorHAnsi" w:hAnsiTheme="minorHAnsi"/>
          <w:sz w:val="22"/>
          <w:szCs w:val="22"/>
        </w:rPr>
        <w:t xml:space="preserve"> poisonings, and promote poison prevention</w:t>
      </w:r>
      <w:r>
        <w:rPr>
          <w:rFonts w:asciiTheme="minorHAnsi" w:hAnsiTheme="minorHAnsi"/>
          <w:sz w:val="22"/>
          <w:szCs w:val="22"/>
        </w:rPr>
        <w:t>.</w:t>
      </w:r>
    </w:p>
    <w:p w:rsidR="005E102F" w:rsidRDefault="005E102F" w:rsidP="005E102F">
      <w:pPr>
        <w:rPr>
          <w:rFonts w:asciiTheme="minorHAnsi" w:hAnsiTheme="minorHAnsi"/>
          <w:sz w:val="22"/>
          <w:szCs w:val="22"/>
        </w:rPr>
      </w:pPr>
    </w:p>
    <w:p w:rsidR="005E102F" w:rsidRPr="005E102F" w:rsidRDefault="005E102F" w:rsidP="005E102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poison is anything</w:t>
      </w:r>
      <w:r w:rsidRPr="005E102F">
        <w:rPr>
          <w:rFonts w:asciiTheme="minorHAnsi" w:hAnsiTheme="minorHAnsi"/>
          <w:sz w:val="22"/>
          <w:szCs w:val="22"/>
        </w:rPr>
        <w:t>, including medication</w:t>
      </w:r>
      <w:r>
        <w:rPr>
          <w:rFonts w:asciiTheme="minorHAnsi" w:hAnsiTheme="minorHAnsi"/>
          <w:sz w:val="22"/>
          <w:szCs w:val="22"/>
        </w:rPr>
        <w:t>, that is harmful to someone’s</w:t>
      </w:r>
      <w:r w:rsidRPr="005E102F">
        <w:rPr>
          <w:rFonts w:asciiTheme="minorHAnsi" w:hAnsiTheme="minorHAnsi"/>
          <w:sz w:val="22"/>
          <w:szCs w:val="22"/>
        </w:rPr>
        <w:t xml:space="preserve"> body if too much is eaten,</w:t>
      </w:r>
      <w:r>
        <w:rPr>
          <w:rFonts w:asciiTheme="minorHAnsi" w:hAnsiTheme="minorHAnsi"/>
          <w:sz w:val="22"/>
          <w:szCs w:val="22"/>
        </w:rPr>
        <w:t xml:space="preserve"> breathed in,</w:t>
      </w:r>
      <w:r w:rsidRPr="005E102F">
        <w:rPr>
          <w:rFonts w:asciiTheme="minorHAnsi" w:hAnsiTheme="minorHAnsi"/>
          <w:sz w:val="22"/>
          <w:szCs w:val="22"/>
        </w:rPr>
        <w:t xml:space="preserve"> injected, or absorbed through the skin.</w:t>
      </w:r>
      <w:r>
        <w:rPr>
          <w:rFonts w:asciiTheme="minorHAnsi" w:hAnsiTheme="minorHAnsi"/>
          <w:sz w:val="22"/>
          <w:szCs w:val="22"/>
        </w:rPr>
        <w:t xml:space="preserve"> </w:t>
      </w:r>
      <w:r w:rsidR="00C74A23">
        <w:rPr>
          <w:rFonts w:asciiTheme="minorHAnsi" w:hAnsiTheme="minorHAnsi"/>
          <w:sz w:val="22"/>
          <w:szCs w:val="22"/>
        </w:rPr>
        <w:t>Accidental</w:t>
      </w:r>
      <w:r w:rsidRPr="005E102F">
        <w:rPr>
          <w:rFonts w:asciiTheme="minorHAnsi" w:hAnsiTheme="minorHAnsi"/>
          <w:sz w:val="22"/>
          <w:szCs w:val="22"/>
        </w:rPr>
        <w:t xml:space="preserve"> poisoning occurs when a person taking or giving too much of a substance did not mean to cause harm.</w:t>
      </w:r>
    </w:p>
    <w:p w:rsidR="005E102F" w:rsidRDefault="005E102F" w:rsidP="00922709">
      <w:pPr>
        <w:pStyle w:val="NormalWeb"/>
        <w:spacing w:before="0" w:after="0"/>
        <w:rPr>
          <w:rFonts w:asciiTheme="minorHAnsi" w:hAnsiTheme="minorHAnsi"/>
          <w:sz w:val="22"/>
          <w:szCs w:val="22"/>
        </w:rPr>
      </w:pPr>
    </w:p>
    <w:p w:rsidR="00922709" w:rsidRDefault="00B13C71" w:rsidP="00922709">
      <w:pPr>
        <w:pStyle w:val="NormalWeb"/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Barry and Eaton counties between 2009 and 2014, there were 91 deaths </w:t>
      </w:r>
      <w:r w:rsidR="00C74A23">
        <w:rPr>
          <w:rFonts w:asciiTheme="minorHAnsi" w:hAnsiTheme="minorHAnsi"/>
          <w:sz w:val="22"/>
          <w:szCs w:val="22"/>
        </w:rPr>
        <w:t>from</w:t>
      </w:r>
      <w:r>
        <w:rPr>
          <w:rFonts w:asciiTheme="minorHAnsi" w:hAnsiTheme="minorHAnsi"/>
          <w:sz w:val="22"/>
          <w:szCs w:val="22"/>
        </w:rPr>
        <w:t xml:space="preserve"> accidental poisoning. </w:t>
      </w:r>
      <w:r w:rsidR="005E102F">
        <w:rPr>
          <w:rFonts w:asciiTheme="minorHAnsi" w:hAnsiTheme="minorHAnsi"/>
          <w:sz w:val="22"/>
          <w:szCs w:val="22"/>
        </w:rPr>
        <w:t>According to t</w:t>
      </w:r>
      <w:r>
        <w:rPr>
          <w:rFonts w:asciiTheme="minorHAnsi" w:hAnsiTheme="minorHAnsi"/>
          <w:sz w:val="22"/>
          <w:szCs w:val="22"/>
        </w:rPr>
        <w:t xml:space="preserve">he American Association of Poison Control Centers (AAPCC), half of all calls to poison control centers about </w:t>
      </w:r>
      <w:r w:rsidRPr="00B13C71">
        <w:rPr>
          <w:rFonts w:asciiTheme="minorHAnsi" w:hAnsiTheme="minorHAnsi"/>
          <w:sz w:val="22"/>
          <w:szCs w:val="22"/>
        </w:rPr>
        <w:t xml:space="preserve">contact with potentially </w:t>
      </w:r>
      <w:r w:rsidR="00C74A23">
        <w:rPr>
          <w:rFonts w:asciiTheme="minorHAnsi" w:hAnsiTheme="minorHAnsi"/>
          <w:sz w:val="22"/>
          <w:szCs w:val="22"/>
        </w:rPr>
        <w:t>harmful</w:t>
      </w:r>
      <w:r w:rsidRPr="00B13C71">
        <w:rPr>
          <w:rFonts w:asciiTheme="minorHAnsi" w:hAnsiTheme="minorHAnsi"/>
          <w:sz w:val="22"/>
          <w:szCs w:val="22"/>
        </w:rPr>
        <w:t xml:space="preserve"> substances</w:t>
      </w:r>
      <w:r>
        <w:rPr>
          <w:rFonts w:asciiTheme="minorHAnsi" w:hAnsiTheme="minorHAnsi"/>
          <w:sz w:val="22"/>
          <w:szCs w:val="22"/>
        </w:rPr>
        <w:t xml:space="preserve"> </w:t>
      </w:r>
      <w:r w:rsidR="005E102F">
        <w:rPr>
          <w:rFonts w:asciiTheme="minorHAnsi" w:hAnsiTheme="minorHAnsi"/>
          <w:sz w:val="22"/>
          <w:szCs w:val="22"/>
        </w:rPr>
        <w:t>involve children under the age of 6. Adults aged 20–59 make up the next biggest group, with about a quarter of the calls.</w:t>
      </w:r>
      <w:r w:rsidRPr="00B13C71">
        <w:rPr>
          <w:rFonts w:asciiTheme="minorHAnsi" w:hAnsiTheme="minorHAnsi"/>
          <w:sz w:val="22"/>
          <w:szCs w:val="22"/>
        </w:rPr>
        <w:t xml:space="preserve"> </w:t>
      </w:r>
    </w:p>
    <w:p w:rsidR="00A0615A" w:rsidRDefault="00A0615A" w:rsidP="00922709">
      <w:pPr>
        <w:pStyle w:val="NormalWeb"/>
        <w:spacing w:before="0" w:after="0"/>
        <w:rPr>
          <w:rFonts w:asciiTheme="minorHAnsi" w:hAnsiTheme="minorHAnsi"/>
          <w:sz w:val="22"/>
          <w:szCs w:val="22"/>
        </w:rPr>
      </w:pPr>
    </w:p>
    <w:p w:rsidR="00C74A23" w:rsidRPr="00C74A23" w:rsidRDefault="00A0615A" w:rsidP="00C74A23">
      <w:pPr>
        <w:pStyle w:val="NormalWeb"/>
        <w:spacing w:before="0"/>
        <w:rPr>
          <w:rFonts w:ascii="Helvetica" w:hAnsi="Helvetica" w:cs="Helvetica"/>
          <w:color w:val="444444"/>
          <w:sz w:val="20"/>
        </w:rPr>
      </w:pPr>
      <w:r>
        <w:rPr>
          <w:rFonts w:asciiTheme="minorHAnsi" w:hAnsiTheme="minorHAnsi"/>
          <w:sz w:val="22"/>
          <w:szCs w:val="22"/>
        </w:rPr>
        <w:t>Residents can help prevent poisoning</w:t>
      </w:r>
      <w:r w:rsidR="00C74A23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by following the below tips.</w:t>
      </w:r>
      <w:r w:rsidR="00CE5AA5">
        <w:rPr>
          <w:rFonts w:asciiTheme="minorHAnsi" w:hAnsiTheme="minorHAnsi"/>
          <w:sz w:val="22"/>
          <w:szCs w:val="22"/>
        </w:rPr>
        <w:t xml:space="preserve"> </w:t>
      </w:r>
      <w:r w:rsidR="00F55B07">
        <w:rPr>
          <w:rFonts w:asciiTheme="minorHAnsi" w:hAnsiTheme="minorHAnsi"/>
          <w:sz w:val="22"/>
          <w:szCs w:val="22"/>
        </w:rPr>
        <w:t>Additional</w:t>
      </w:r>
      <w:r w:rsidR="00CE5AA5">
        <w:rPr>
          <w:rFonts w:asciiTheme="minorHAnsi" w:hAnsiTheme="minorHAnsi"/>
          <w:sz w:val="22"/>
          <w:szCs w:val="22"/>
        </w:rPr>
        <w:t xml:space="preserve"> important poisoning prevention safety tips can be found </w:t>
      </w:r>
      <w:r w:rsidR="00CE5AA5" w:rsidRPr="00CE5AA5">
        <w:rPr>
          <w:rFonts w:asciiTheme="minorHAnsi" w:hAnsiTheme="minorHAnsi"/>
          <w:sz w:val="22"/>
          <w:szCs w:val="22"/>
        </w:rPr>
        <w:t xml:space="preserve">at </w:t>
      </w:r>
      <w:hyperlink r:id="rId7" w:history="1">
        <w:r w:rsidR="00CE5AA5" w:rsidRPr="00CE5AA5">
          <w:rPr>
            <w:rStyle w:val="Hyperlink"/>
            <w:rFonts w:asciiTheme="minorHAnsi" w:hAnsiTheme="minorHAnsi" w:cs="Helvetica"/>
            <w:sz w:val="22"/>
            <w:szCs w:val="22"/>
          </w:rPr>
          <w:t>https://goo.gl/9np8c7</w:t>
        </w:r>
      </w:hyperlink>
      <w:r w:rsidR="00CE5AA5">
        <w:rPr>
          <w:rFonts w:ascii="Helvetica" w:hAnsi="Helvetica" w:cs="Helvetica"/>
          <w:color w:val="444444"/>
          <w:sz w:val="20"/>
        </w:rPr>
        <w:t xml:space="preserve">. </w:t>
      </w:r>
    </w:p>
    <w:p w:rsidR="00A0615A" w:rsidRDefault="00A0615A" w:rsidP="00A0615A">
      <w:pPr>
        <w:pStyle w:val="NormalWeb"/>
        <w:numPr>
          <w:ilvl w:val="0"/>
          <w:numId w:val="13"/>
        </w:numPr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Lock them up and away. </w:t>
      </w:r>
      <w:r>
        <w:rPr>
          <w:rFonts w:asciiTheme="minorHAnsi" w:hAnsiTheme="minorHAnsi"/>
          <w:sz w:val="22"/>
          <w:szCs w:val="22"/>
        </w:rPr>
        <w:t>Keep medicine, household cleaners</w:t>
      </w:r>
      <w:r w:rsidR="00CE5AA5">
        <w:rPr>
          <w:rFonts w:asciiTheme="minorHAnsi" w:hAnsiTheme="minorHAnsi"/>
          <w:sz w:val="22"/>
          <w:szCs w:val="22"/>
        </w:rPr>
        <w:t>, chemicals</w:t>
      </w:r>
      <w:r>
        <w:rPr>
          <w:rFonts w:asciiTheme="minorHAnsi" w:hAnsiTheme="minorHAnsi"/>
          <w:sz w:val="22"/>
          <w:szCs w:val="22"/>
        </w:rPr>
        <w:t xml:space="preserve"> (e.g., laundry pods), and other toxic products in their original containers and in a place where children can’t see or get them.</w:t>
      </w:r>
    </w:p>
    <w:p w:rsidR="00A0615A" w:rsidRDefault="00A0615A" w:rsidP="00A0615A">
      <w:pPr>
        <w:pStyle w:val="NormalWeb"/>
        <w:numPr>
          <w:ilvl w:val="0"/>
          <w:numId w:val="13"/>
        </w:numPr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Read the label.</w:t>
      </w:r>
      <w:r>
        <w:rPr>
          <w:rFonts w:asciiTheme="minorHAnsi" w:hAnsiTheme="minorHAnsi"/>
          <w:sz w:val="22"/>
          <w:szCs w:val="22"/>
        </w:rPr>
        <w:t xml:space="preserve"> Make sure to read all the warning labels on medicines, household cleaners, </w:t>
      </w:r>
      <w:r w:rsidR="00CE5AA5">
        <w:rPr>
          <w:rFonts w:asciiTheme="minorHAnsi" w:hAnsiTheme="minorHAnsi"/>
          <w:sz w:val="22"/>
          <w:szCs w:val="22"/>
        </w:rPr>
        <w:t xml:space="preserve">chemicals, </w:t>
      </w:r>
      <w:r>
        <w:rPr>
          <w:rFonts w:asciiTheme="minorHAnsi" w:hAnsiTheme="minorHAnsi"/>
          <w:sz w:val="22"/>
          <w:szCs w:val="22"/>
        </w:rPr>
        <w:t xml:space="preserve">and other toxic products. Some medicine isn’t safe to mix with others or with alcohol.  Never mix </w:t>
      </w:r>
      <w:r w:rsidR="00CE5AA5">
        <w:rPr>
          <w:rFonts w:asciiTheme="minorHAnsi" w:hAnsiTheme="minorHAnsi"/>
          <w:sz w:val="22"/>
          <w:szCs w:val="22"/>
        </w:rPr>
        <w:t xml:space="preserve">chemicals or </w:t>
      </w:r>
      <w:r>
        <w:rPr>
          <w:rFonts w:asciiTheme="minorHAnsi" w:hAnsiTheme="minorHAnsi"/>
          <w:sz w:val="22"/>
          <w:szCs w:val="22"/>
        </w:rPr>
        <w:t>household products (e.g., ammonia, bleach) together.</w:t>
      </w:r>
      <w:r w:rsidR="00CE5AA5">
        <w:rPr>
          <w:rFonts w:asciiTheme="minorHAnsi" w:hAnsiTheme="minorHAnsi"/>
          <w:sz w:val="22"/>
          <w:szCs w:val="22"/>
        </w:rPr>
        <w:t xml:space="preserve"> </w:t>
      </w:r>
    </w:p>
    <w:p w:rsidR="00CE5AA5" w:rsidRDefault="00CE5AA5" w:rsidP="00A0615A">
      <w:pPr>
        <w:pStyle w:val="NormalWeb"/>
        <w:numPr>
          <w:ilvl w:val="0"/>
          <w:numId w:val="13"/>
        </w:numPr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Don’t keep it if you don’t need it.</w:t>
      </w:r>
      <w:r>
        <w:rPr>
          <w:rFonts w:asciiTheme="minorHAnsi" w:hAnsiTheme="minorHAnsi"/>
          <w:sz w:val="22"/>
          <w:szCs w:val="22"/>
        </w:rPr>
        <w:t xml:space="preserve"> S</w:t>
      </w:r>
      <w:r w:rsidRPr="00CE5AA5">
        <w:rPr>
          <w:rFonts w:asciiTheme="minorHAnsi" w:hAnsiTheme="minorHAnsi"/>
          <w:sz w:val="22"/>
          <w:szCs w:val="22"/>
        </w:rPr>
        <w:t xml:space="preserve">afely dispose of prescription </w:t>
      </w:r>
      <w:r w:rsidR="00C74A23">
        <w:rPr>
          <w:rFonts w:asciiTheme="minorHAnsi" w:hAnsiTheme="minorHAnsi"/>
          <w:sz w:val="22"/>
          <w:szCs w:val="22"/>
        </w:rPr>
        <w:t xml:space="preserve">and </w:t>
      </w:r>
      <w:r w:rsidRPr="00CE5AA5">
        <w:rPr>
          <w:rFonts w:asciiTheme="minorHAnsi" w:hAnsiTheme="minorHAnsi"/>
          <w:sz w:val="22"/>
          <w:szCs w:val="22"/>
        </w:rPr>
        <w:t>over</w:t>
      </w:r>
      <w:r w:rsidR="00C74A23">
        <w:rPr>
          <w:rFonts w:asciiTheme="minorHAnsi" w:hAnsiTheme="minorHAnsi"/>
          <w:sz w:val="22"/>
          <w:szCs w:val="22"/>
        </w:rPr>
        <w:t>-</w:t>
      </w:r>
      <w:r w:rsidRPr="00CE5AA5">
        <w:rPr>
          <w:rFonts w:asciiTheme="minorHAnsi" w:hAnsiTheme="minorHAnsi"/>
          <w:sz w:val="22"/>
          <w:szCs w:val="22"/>
        </w:rPr>
        <w:t>the</w:t>
      </w:r>
      <w:r w:rsidR="00C74A23">
        <w:rPr>
          <w:rFonts w:asciiTheme="minorHAnsi" w:hAnsiTheme="minorHAnsi"/>
          <w:sz w:val="22"/>
          <w:szCs w:val="22"/>
        </w:rPr>
        <w:t>-counter medicine</w:t>
      </w:r>
      <w:r w:rsidRPr="00CE5AA5">
        <w:rPr>
          <w:rFonts w:asciiTheme="minorHAnsi" w:hAnsiTheme="minorHAnsi"/>
          <w:sz w:val="22"/>
          <w:szCs w:val="22"/>
        </w:rPr>
        <w:t>, vitamins, and supplements</w:t>
      </w:r>
      <w:r w:rsidR="00C74A23">
        <w:rPr>
          <w:rFonts w:asciiTheme="minorHAnsi" w:hAnsiTheme="minorHAnsi"/>
          <w:sz w:val="22"/>
          <w:szCs w:val="22"/>
        </w:rPr>
        <w:t xml:space="preserve"> that aren’t used or needed or that are expired</w:t>
      </w:r>
      <w:r w:rsidRPr="00CE5AA5">
        <w:rPr>
          <w:rFonts w:asciiTheme="minorHAnsi" w:hAnsiTheme="minorHAnsi"/>
          <w:sz w:val="22"/>
          <w:szCs w:val="22"/>
        </w:rPr>
        <w:t xml:space="preserve">. To dispose of medicines, mix them with coffee grounds or kitty litter and throw them away. </w:t>
      </w:r>
      <w:r w:rsidR="00C74A23">
        <w:rPr>
          <w:rFonts w:asciiTheme="minorHAnsi" w:hAnsiTheme="minorHAnsi"/>
          <w:sz w:val="22"/>
          <w:szCs w:val="22"/>
        </w:rPr>
        <w:t xml:space="preserve">You can also turn them in at a </w:t>
      </w:r>
      <w:r w:rsidRPr="00CE5AA5">
        <w:rPr>
          <w:rFonts w:asciiTheme="minorHAnsi" w:hAnsiTheme="minorHAnsi"/>
          <w:sz w:val="22"/>
          <w:szCs w:val="22"/>
        </w:rPr>
        <w:t xml:space="preserve">take-back </w:t>
      </w:r>
      <w:r w:rsidR="00C74A23">
        <w:rPr>
          <w:rFonts w:asciiTheme="minorHAnsi" w:hAnsiTheme="minorHAnsi"/>
          <w:sz w:val="22"/>
          <w:szCs w:val="22"/>
        </w:rPr>
        <w:t xml:space="preserve">event. Visit </w:t>
      </w:r>
      <w:hyperlink r:id="rId8" w:history="1">
        <w:r w:rsidR="00C74A23" w:rsidRPr="00C74A23">
          <w:rPr>
            <w:rStyle w:val="Hyperlink"/>
            <w:rFonts w:asciiTheme="minorHAnsi" w:hAnsiTheme="minorHAnsi" w:cs="Helvetica"/>
            <w:sz w:val="22"/>
          </w:rPr>
          <w:t>https://goo.gl/f9QXDC</w:t>
        </w:r>
      </w:hyperlink>
      <w:r w:rsidR="00C74A23">
        <w:rPr>
          <w:rFonts w:ascii="Helvetica" w:hAnsi="Helvetica" w:cs="Helvetica"/>
          <w:color w:val="444444"/>
          <w:sz w:val="20"/>
        </w:rPr>
        <w:t xml:space="preserve"> </w:t>
      </w:r>
      <w:r w:rsidR="00C74A23">
        <w:rPr>
          <w:rFonts w:asciiTheme="minorHAnsi" w:hAnsiTheme="minorHAnsi"/>
          <w:sz w:val="22"/>
          <w:szCs w:val="22"/>
        </w:rPr>
        <w:t xml:space="preserve">to see when there are </w:t>
      </w:r>
      <w:r w:rsidR="00C74A23" w:rsidRPr="00C74A23">
        <w:rPr>
          <w:rFonts w:asciiTheme="minorHAnsi" w:hAnsiTheme="minorHAnsi"/>
          <w:sz w:val="22"/>
          <w:szCs w:val="22"/>
        </w:rPr>
        <w:t>take-back events in Barry and Eaton counties.</w:t>
      </w:r>
    </w:p>
    <w:p w:rsidR="00CE5AA5" w:rsidRPr="00CE5AA5" w:rsidRDefault="00CE5AA5" w:rsidP="00CE5AA5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CE5AA5">
        <w:rPr>
          <w:rFonts w:asciiTheme="minorHAnsi" w:hAnsiTheme="minorHAnsi"/>
          <w:b/>
          <w:sz w:val="22"/>
          <w:szCs w:val="22"/>
        </w:rPr>
        <w:t xml:space="preserve">Know </w:t>
      </w:r>
      <w:r>
        <w:rPr>
          <w:rFonts w:asciiTheme="minorHAnsi" w:hAnsiTheme="minorHAnsi"/>
          <w:b/>
          <w:sz w:val="22"/>
          <w:szCs w:val="22"/>
        </w:rPr>
        <w:t>what to do</w:t>
      </w:r>
      <w:r w:rsidRPr="00CE5AA5">
        <w:rPr>
          <w:rFonts w:asciiTheme="minorHAnsi" w:hAnsiTheme="minorHAnsi"/>
          <w:b/>
          <w:sz w:val="22"/>
          <w:szCs w:val="22"/>
        </w:rPr>
        <w:t xml:space="preserve">. </w:t>
      </w:r>
      <w:r w:rsidRPr="00CE5AA5">
        <w:rPr>
          <w:rFonts w:asciiTheme="minorHAnsi" w:hAnsiTheme="minorHAnsi"/>
          <w:sz w:val="22"/>
          <w:szCs w:val="22"/>
        </w:rPr>
        <w:t xml:space="preserve">Call 911 if </w:t>
      </w:r>
      <w:r>
        <w:rPr>
          <w:rFonts w:asciiTheme="minorHAnsi" w:hAnsiTheme="minorHAnsi"/>
          <w:sz w:val="22"/>
          <w:szCs w:val="22"/>
        </w:rPr>
        <w:t>there is</w:t>
      </w:r>
      <w:r w:rsidRPr="00CE5AA5">
        <w:rPr>
          <w:rFonts w:asciiTheme="minorHAnsi" w:hAnsiTheme="minorHAnsi"/>
          <w:sz w:val="22"/>
          <w:szCs w:val="22"/>
        </w:rPr>
        <w:t xml:space="preserve"> a poison emergency and the victim has collapsed or is not breathing. If the victim is awake and alert, dial 1-800-222-1222</w:t>
      </w:r>
      <w:r>
        <w:rPr>
          <w:rFonts w:asciiTheme="minorHAnsi" w:hAnsiTheme="minorHAnsi"/>
          <w:sz w:val="22"/>
          <w:szCs w:val="22"/>
        </w:rPr>
        <w:t xml:space="preserve"> (the n</w:t>
      </w:r>
      <w:r w:rsidRPr="00C74A23">
        <w:rPr>
          <w:rFonts w:asciiTheme="minorHAnsi" w:hAnsiTheme="minorHAnsi"/>
          <w:sz w:val="22"/>
          <w:szCs w:val="22"/>
        </w:rPr>
        <w:t>ationwide poison control center phone number</w:t>
      </w:r>
      <w:r w:rsidRPr="00CE5AA5">
        <w:rPr>
          <w:rFonts w:asciiTheme="minorHAnsi" w:hAnsiTheme="minorHAnsi"/>
          <w:sz w:val="22"/>
          <w:szCs w:val="22"/>
        </w:rPr>
        <w:t xml:space="preserve">). Try to have </w:t>
      </w:r>
      <w:r>
        <w:rPr>
          <w:rFonts w:asciiTheme="minorHAnsi" w:hAnsiTheme="minorHAnsi"/>
          <w:sz w:val="22"/>
          <w:szCs w:val="22"/>
        </w:rPr>
        <w:t>the victim’s age and weight, the container of the poison, and the time and address where the poisoning occurred.</w:t>
      </w:r>
    </w:p>
    <w:p w:rsidR="00922709" w:rsidRPr="00C42BF5" w:rsidRDefault="00922709" w:rsidP="00922709">
      <w:pPr>
        <w:rPr>
          <w:rFonts w:asciiTheme="minorHAnsi" w:hAnsiTheme="minorHAnsi"/>
          <w:sz w:val="22"/>
          <w:szCs w:val="22"/>
        </w:rPr>
      </w:pPr>
    </w:p>
    <w:p w:rsidR="00922709" w:rsidRPr="00C42BF5" w:rsidRDefault="00922709" w:rsidP="00922709">
      <w:pPr>
        <w:jc w:val="center"/>
        <w:rPr>
          <w:rFonts w:asciiTheme="minorHAnsi" w:hAnsiTheme="minorHAnsi"/>
          <w:b/>
          <w:sz w:val="22"/>
          <w:szCs w:val="22"/>
        </w:rPr>
      </w:pPr>
      <w:r w:rsidRPr="00C42BF5">
        <w:rPr>
          <w:rFonts w:asciiTheme="minorHAnsi" w:hAnsiTheme="minorHAnsi"/>
          <w:b/>
          <w:sz w:val="22"/>
          <w:szCs w:val="22"/>
        </w:rPr>
        <w:t>###</w:t>
      </w:r>
    </w:p>
    <w:p w:rsidR="00922709" w:rsidRPr="00922709" w:rsidRDefault="00922709" w:rsidP="00922709">
      <w:pPr>
        <w:rPr>
          <w:rFonts w:asciiTheme="minorHAnsi" w:hAnsiTheme="minorHAnsi"/>
          <w:sz w:val="22"/>
          <w:szCs w:val="22"/>
        </w:rPr>
      </w:pPr>
    </w:p>
    <w:p w:rsidR="00776D3A" w:rsidRDefault="00922709" w:rsidP="00922709">
      <w:pPr>
        <w:pStyle w:val="Heading6"/>
        <w:rPr>
          <w:rFonts w:asciiTheme="minorHAnsi" w:hAnsiTheme="minorHAnsi"/>
          <w:b/>
          <w:sz w:val="22"/>
          <w:szCs w:val="22"/>
          <w:u w:val="none"/>
        </w:rPr>
      </w:pPr>
      <w:r>
        <w:rPr>
          <w:rFonts w:asciiTheme="minorHAnsi" w:hAnsiTheme="minorHAnsi"/>
          <w:b/>
          <w:sz w:val="22"/>
          <w:szCs w:val="22"/>
          <w:u w:val="none"/>
        </w:rPr>
        <w:t xml:space="preserve">Media Contact: </w:t>
      </w:r>
    </w:p>
    <w:p w:rsidR="00776D3A" w:rsidRDefault="00B114F2" w:rsidP="00776D3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Abigail Lynch</w:t>
      </w:r>
    </w:p>
    <w:p w:rsidR="00B114F2" w:rsidRDefault="00B114F2" w:rsidP="00776D3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Public Information Officer</w:t>
      </w:r>
    </w:p>
    <w:p w:rsidR="00B114F2" w:rsidRDefault="00C574D0" w:rsidP="00776D3A">
      <w:pPr>
        <w:rPr>
          <w:rFonts w:asciiTheme="minorHAnsi" w:hAnsiTheme="minorHAnsi"/>
          <w:sz w:val="22"/>
          <w:szCs w:val="22"/>
        </w:rPr>
      </w:pPr>
      <w:hyperlink r:id="rId9" w:history="1">
        <w:r w:rsidR="00B114F2" w:rsidRPr="00B7577B">
          <w:rPr>
            <w:rStyle w:val="Hyperlink"/>
            <w:rFonts w:asciiTheme="minorHAnsi" w:hAnsiTheme="minorHAnsi"/>
            <w:sz w:val="22"/>
            <w:szCs w:val="22"/>
          </w:rPr>
          <w:t>alynch@bedhd.org</w:t>
        </w:r>
      </w:hyperlink>
    </w:p>
    <w:p w:rsidR="00B114F2" w:rsidRPr="00776D3A" w:rsidRDefault="00B114F2" w:rsidP="00776D3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517-541-2644</w:t>
      </w:r>
    </w:p>
    <w:sectPr w:rsidR="00B114F2" w:rsidRPr="00776D3A" w:rsidSect="000D1AC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C71" w:rsidRDefault="00B13C71">
      <w:r>
        <w:separator/>
      </w:r>
    </w:p>
  </w:endnote>
  <w:endnote w:type="continuationSeparator" w:id="0">
    <w:p w:rsidR="00B13C71" w:rsidRDefault="00B1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bitha"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837" w:rsidRDefault="00C574D0" w:rsidP="00DC5837">
    <w:pPr>
      <w:pStyle w:val="Footer"/>
      <w:jc w:val="center"/>
      <w:rPr>
        <w:sz w:val="16"/>
        <w:szCs w:val="16"/>
      </w:rPr>
    </w:pPr>
    <w:hyperlink r:id="rId1" w:history="1">
      <w:r w:rsidR="008F73A1" w:rsidRPr="00DC5837">
        <w:rPr>
          <w:rFonts w:ascii="Arial" w:hAnsi="Arial" w:cs="Arial"/>
          <w:sz w:val="16"/>
          <w:szCs w:val="16"/>
        </w:rPr>
        <w:t>www.barryeatonhealth.or</w:t>
      </w:r>
      <w:r w:rsidR="008F73A1" w:rsidRPr="00DC5837">
        <w:t>g</w:t>
      </w:r>
    </w:hyperlink>
    <w:r w:rsidR="008F73A1">
      <w:rPr>
        <w:rFonts w:ascii="Arial" w:hAnsi="Arial" w:cs="Arial"/>
        <w:sz w:val="16"/>
        <w:szCs w:val="16"/>
      </w:rPr>
      <w:t xml:space="preserve">          </w:t>
    </w:r>
    <w:r w:rsidR="008F73A1">
      <w:rPr>
        <w:rFonts w:ascii="Arial" w:hAnsi="Arial" w:cs="Arial"/>
        <w:b/>
        <w:i/>
        <w:sz w:val="16"/>
        <w:szCs w:val="16"/>
      </w:rPr>
      <w:t>Be Active – Be Safe – Be Healthy</w:t>
    </w:r>
    <w:r w:rsidR="008F73A1">
      <w:rPr>
        <w:rFonts w:ascii="Arial" w:hAnsi="Arial" w:cs="Arial"/>
        <w:b/>
        <w:sz w:val="16"/>
        <w:szCs w:val="16"/>
      </w:rPr>
      <w:t xml:space="preserve">          </w:t>
    </w:r>
    <w:r w:rsidR="008F73A1">
      <w:rPr>
        <w:rFonts w:ascii="Arial" w:hAnsi="Arial" w:cs="Arial"/>
        <w:bCs/>
        <w:iCs/>
        <w:sz w:val="16"/>
        <w:szCs w:val="16"/>
      </w:rPr>
      <w:t>w</w:t>
    </w:r>
    <w:r w:rsidR="008F73A1">
      <w:rPr>
        <w:rFonts w:ascii="Arial" w:hAnsi="Arial" w:cs="Arial"/>
        <w:sz w:val="16"/>
        <w:szCs w:val="16"/>
      </w:rPr>
      <w:t>ww.facebook.com/barryeatonhealth</w:t>
    </w:r>
  </w:p>
  <w:p w:rsidR="00524A25" w:rsidRPr="00944F1C" w:rsidRDefault="00C574D0" w:rsidP="00944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13C" w:rsidRDefault="008F73A1" w:rsidP="00484D9F">
    <w:pPr>
      <w:pStyle w:val="Footer"/>
      <w:jc w:val="center"/>
    </w:pPr>
    <w:r w:rsidRPr="0048145B">
      <w:rPr>
        <w:rFonts w:ascii="Arial" w:hAnsi="Arial" w:cs="Arial"/>
        <w:sz w:val="16"/>
        <w:szCs w:val="16"/>
      </w:rPr>
      <w:t>www.barryeatonhealth.org</w:t>
    </w:r>
    <w:r>
      <w:rPr>
        <w:rFonts w:ascii="Arial" w:hAnsi="Arial" w:cs="Arial"/>
        <w:sz w:val="16"/>
        <w:szCs w:val="16"/>
      </w:rPr>
      <w:t xml:space="preserve">          </w:t>
    </w:r>
    <w:r>
      <w:rPr>
        <w:rFonts w:ascii="Arial" w:hAnsi="Arial" w:cs="Arial"/>
        <w:b/>
        <w:i/>
        <w:sz w:val="16"/>
        <w:szCs w:val="16"/>
      </w:rPr>
      <w:t>Be Active – Be Safe – Be Healthy</w:t>
    </w:r>
    <w:r>
      <w:rPr>
        <w:rFonts w:ascii="Arial" w:hAnsi="Arial" w:cs="Arial"/>
        <w:b/>
        <w:sz w:val="16"/>
        <w:szCs w:val="16"/>
      </w:rPr>
      <w:t xml:space="preserve">          </w:t>
    </w:r>
    <w:r>
      <w:rPr>
        <w:rFonts w:ascii="Arial" w:hAnsi="Arial" w:cs="Arial"/>
        <w:bCs/>
        <w:iCs/>
        <w:sz w:val="16"/>
        <w:szCs w:val="16"/>
      </w:rPr>
      <w:t>w</w:t>
    </w:r>
    <w:r>
      <w:rPr>
        <w:rFonts w:ascii="Arial" w:hAnsi="Arial" w:cs="Arial"/>
        <w:sz w:val="16"/>
        <w:szCs w:val="16"/>
      </w:rPr>
      <w:t>ww.facebook.com/barryeatonhealth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C71" w:rsidRDefault="00B13C71">
      <w:r>
        <w:separator/>
      </w:r>
    </w:p>
  </w:footnote>
  <w:footnote w:type="continuationSeparator" w:id="0">
    <w:p w:rsidR="00B13C71" w:rsidRDefault="00B13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A25" w:rsidRDefault="008F73A1" w:rsidP="00E013B0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E5AA5">
      <w:rPr>
        <w:noProof/>
      </w:rPr>
      <w:t>2</w:t>
    </w:r>
    <w:r>
      <w:rPr>
        <w:noProof/>
      </w:rPr>
      <w:fldChar w:fldCharType="end"/>
    </w:r>
  </w:p>
  <w:p w:rsidR="0065513C" w:rsidRPr="00E013B0" w:rsidRDefault="00C574D0" w:rsidP="00E01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F0320A">
      <w:rPr>
        <w:noProof/>
        <w:sz w:val="24"/>
      </w:rPr>
      <w:drawing>
        <wp:anchor distT="0" distB="0" distL="114300" distR="114300" simplePos="0" relativeHeight="251659264" behindDoc="1" locked="0" layoutInCell="1" allowOverlap="1" wp14:anchorId="107A52B6" wp14:editId="3FC3B8A8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3019425" cy="890905"/>
          <wp:effectExtent l="0" t="0" r="0" b="4445"/>
          <wp:wrapTight wrapText="bothSides">
            <wp:wrapPolygon edited="0">
              <wp:start x="0" y="0"/>
              <wp:lineTo x="0" y="21246"/>
              <wp:lineTo x="21396" y="21246"/>
              <wp:lineTo x="21396" y="0"/>
              <wp:lineTo x="0" y="0"/>
            </wp:wrapPolygon>
          </wp:wrapTight>
          <wp:docPr id="3" name="Picture 3" descr="J:\Planning Promotion Evaluation Unit\COMMUNICATIONS\New LOGO\Revised logo\BEDHD-vertical-sm-tagli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Planning Promotion Evaluation Unit\COMMUNICATIONS\New LOGO\Revised logo\BEDHD-vertical-sm-tagline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9475" cy="89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1FB9">
      <w:rPr>
        <w:rFonts w:ascii="Arial" w:hAnsi="Arial" w:cs="Arial"/>
        <w:b/>
        <w:i/>
        <w:color w:val="99000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>Barry County:</w:t>
    </w:r>
    <w:r>
      <w:rPr>
        <w:rFonts w:ascii="Arial" w:hAnsi="Arial" w:cs="Arial"/>
        <w:i/>
        <w:color w:val="808080" w:themeColor="background1" w:themeShade="8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330 W. Woodlawn Ave., Hastings MI 49058  </w:t>
    </w:r>
  </w:p>
  <w:p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269-945-9516    Fax: 269-818-0237</w:t>
    </w:r>
  </w:p>
  <w:p w:rsidR="00E013B0" w:rsidRPr="00B3325E" w:rsidRDefault="00C574D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County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>1033 Health Care Dr., Charlotte, MI 48813</w:t>
    </w:r>
  </w:p>
  <w:p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517-543-2430    Fax: 517-543-7737</w:t>
    </w:r>
  </w:p>
  <w:p w:rsidR="00E013B0" w:rsidRPr="00B3325E" w:rsidRDefault="00C574D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Behavioral Health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1033 Health Care Dr., Charlotte, MI 48813  </w:t>
    </w:r>
  </w:p>
  <w:p w:rsidR="00E013B0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                            Phone: 517-543-2580</w:t>
    </w:r>
    <w:r>
      <w:rPr>
        <w:rFonts w:ascii="Arial" w:hAnsi="Arial" w:cs="Arial"/>
        <w:i/>
        <w:color w:val="808080" w:themeColor="background1" w:themeShade="80"/>
        <w:sz w:val="16"/>
      </w:rPr>
      <w:t xml:space="preserve">    </w:t>
    </w:r>
    <w:r w:rsidRPr="00B3325E">
      <w:rPr>
        <w:rFonts w:ascii="Arial" w:hAnsi="Arial" w:cs="Arial"/>
        <w:i/>
        <w:color w:val="808080" w:themeColor="background1" w:themeShade="80"/>
        <w:sz w:val="16"/>
      </w:rPr>
      <w:t>Fax: 517-543-8191</w:t>
    </w:r>
  </w:p>
  <w:p w:rsidR="00D63334" w:rsidRDefault="00C574D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  <w:p w:rsidR="00D63334" w:rsidRPr="00B3325E" w:rsidRDefault="00C574D0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2E54C11"/>
    <w:multiLevelType w:val="multilevel"/>
    <w:tmpl w:val="E3F239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53F70DF"/>
    <w:multiLevelType w:val="hybridMultilevel"/>
    <w:tmpl w:val="381AC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C2E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51E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2344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49534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C8C23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DD62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A6C13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044522"/>
    <w:multiLevelType w:val="hybridMultilevel"/>
    <w:tmpl w:val="B7141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B44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505D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7336A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7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7">
    <w:abstractNumId w:val="9"/>
  </w:num>
  <w:num w:numId="8">
    <w:abstractNumId w:val="13"/>
  </w:num>
  <w:num w:numId="9">
    <w:abstractNumId w:val="5"/>
  </w:num>
  <w:num w:numId="10">
    <w:abstractNumId w:val="6"/>
  </w:num>
  <w:num w:numId="11">
    <w:abstractNumId w:val="8"/>
  </w:num>
  <w:num w:numId="12">
    <w:abstractNumId w:val="10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C71"/>
    <w:rsid w:val="0011489A"/>
    <w:rsid w:val="005E102F"/>
    <w:rsid w:val="00776D3A"/>
    <w:rsid w:val="008F73A1"/>
    <w:rsid w:val="00922709"/>
    <w:rsid w:val="009B2A85"/>
    <w:rsid w:val="00A0615A"/>
    <w:rsid w:val="00B114F2"/>
    <w:rsid w:val="00B13C71"/>
    <w:rsid w:val="00BE52E6"/>
    <w:rsid w:val="00C035C2"/>
    <w:rsid w:val="00C574D0"/>
    <w:rsid w:val="00C74A23"/>
    <w:rsid w:val="00CE5AA5"/>
    <w:rsid w:val="00E0478F"/>
    <w:rsid w:val="00F4370D"/>
    <w:rsid w:val="00F5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7C94CD06-95A6-4ACB-8713-BCE3D4A6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customStyle="1" w:styleId="Tabitha">
    <w:name w:val="Tabitha"/>
    <w:basedOn w:val="Heading1"/>
    <w:pPr>
      <w:tabs>
        <w:tab w:val="left" w:pos="360"/>
      </w:tabs>
      <w:ind w:left="360" w:hanging="360"/>
      <w:outlineLvl w:val="9"/>
    </w:pPr>
    <w:rPr>
      <w:rFonts w:ascii="Tabitha" w:hAnsi="Tabitha"/>
    </w:rPr>
  </w:style>
  <w:style w:type="paragraph" w:styleId="BodyText">
    <w:name w:val="Body Text"/>
    <w:basedOn w:val="Normal"/>
    <w:semiHidden/>
    <w:pPr>
      <w:jc w:val="both"/>
    </w:pPr>
    <w:rPr>
      <w:b/>
      <w:sz w:val="24"/>
    </w:rPr>
  </w:style>
  <w:style w:type="paragraph" w:styleId="BodyText2">
    <w:name w:val="Body Text 2"/>
    <w:basedOn w:val="Normal"/>
    <w:semiHidden/>
    <w:rPr>
      <w:sz w:val="22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semiHidden/>
    <w:rsid w:val="00922709"/>
  </w:style>
  <w:style w:type="character" w:customStyle="1" w:styleId="HeaderChar">
    <w:name w:val="Header Char"/>
    <w:basedOn w:val="DefaultParagraphFont"/>
    <w:link w:val="Header"/>
    <w:uiPriority w:val="99"/>
    <w:rsid w:val="00922709"/>
  </w:style>
  <w:style w:type="paragraph" w:styleId="NormalWeb">
    <w:name w:val="Normal (Web)"/>
    <w:basedOn w:val="Normal"/>
    <w:uiPriority w:val="99"/>
    <w:semiHidden/>
    <w:unhideWhenUsed/>
    <w:rsid w:val="00922709"/>
    <w:pPr>
      <w:spacing w:before="100" w:after="100"/>
    </w:pPr>
    <w:rPr>
      <w:sz w:val="24"/>
    </w:rPr>
  </w:style>
  <w:style w:type="paragraph" w:styleId="Caption">
    <w:name w:val="caption"/>
    <w:basedOn w:val="Normal"/>
    <w:next w:val="Normal"/>
    <w:semiHidden/>
    <w:unhideWhenUsed/>
    <w:qFormat/>
    <w:rsid w:val="00922709"/>
    <w:pPr>
      <w:ind w:left="720"/>
    </w:pPr>
    <w:rPr>
      <w:rFonts w:ascii="Comic Sans MS" w:hAnsi="Comic Sans MS"/>
      <w:b/>
      <w:sz w:val="28"/>
    </w:rPr>
  </w:style>
  <w:style w:type="paragraph" w:styleId="ListParagraph">
    <w:name w:val="List Paragraph"/>
    <w:basedOn w:val="Normal"/>
    <w:uiPriority w:val="34"/>
    <w:qFormat/>
    <w:rsid w:val="0092270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4A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9QXDC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goo.gl/9np8c7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lynch@bedhd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rryeatonhealth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2168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Abigail Lynch</dc:creator>
  <cp:keywords/>
  <dc:description/>
  <cp:lastModifiedBy>Jodie Fulk</cp:lastModifiedBy>
  <cp:revision>2</cp:revision>
  <cp:lastPrinted>2005-04-12T18:52:00Z</cp:lastPrinted>
  <dcterms:created xsi:type="dcterms:W3CDTF">2018-03-13T14:12:00Z</dcterms:created>
  <dcterms:modified xsi:type="dcterms:W3CDTF">2018-03-13T14:12:00Z</dcterms:modified>
</cp:coreProperties>
</file>